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93D2B" w14:textId="0A4A62E5" w:rsidR="00182801" w:rsidRDefault="005B7D7C">
      <w:r>
        <w:t xml:space="preserve">February is Financial Aid Awareness Month, which provides a perfect opportunity to inform </w:t>
      </w:r>
      <w:r w:rsidR="00F33F2F">
        <w:t>students and their families</w:t>
      </w:r>
      <w:r>
        <w:t xml:space="preserve"> about the services Simpson offers to help our students with their financial journey.</w:t>
      </w:r>
      <w:r w:rsidR="0034451F">
        <w:t xml:space="preserve"> Students will be sent some reminders from the office of financial aid during the month of February and can expect a few fun surprises too!</w:t>
      </w:r>
    </w:p>
    <w:p w14:paraId="2A4B96F8" w14:textId="20A6B1C8" w:rsidR="00C4396B" w:rsidRDefault="0034451F">
      <w:r w:rsidRPr="006A7C24">
        <w:rPr>
          <w:b/>
          <w:bCs/>
        </w:rPr>
        <w:t>FAFSA filing</w:t>
      </w:r>
      <w:r w:rsidR="00C4396B" w:rsidRPr="006A7C24">
        <w:rPr>
          <w:b/>
          <w:bCs/>
        </w:rPr>
        <w:t xml:space="preserve"> – </w:t>
      </w:r>
      <w:r w:rsidR="00F33F2F" w:rsidRPr="006A7C24">
        <w:rPr>
          <w:b/>
          <w:bCs/>
        </w:rPr>
        <w:t>remember</w:t>
      </w:r>
      <w:r w:rsidR="00C4396B" w:rsidRPr="006A7C24">
        <w:rPr>
          <w:b/>
          <w:bCs/>
        </w:rPr>
        <w:t xml:space="preserve"> to file the </w:t>
      </w:r>
      <w:r w:rsidR="00523690" w:rsidRPr="006A7C24">
        <w:rPr>
          <w:b/>
          <w:bCs/>
        </w:rPr>
        <w:t xml:space="preserve">2025 – 2026 </w:t>
      </w:r>
      <w:r w:rsidR="00C4396B" w:rsidRPr="006A7C24">
        <w:rPr>
          <w:b/>
          <w:bCs/>
        </w:rPr>
        <w:t>FAFSA. It is open and working great this year!</w:t>
      </w:r>
      <w:r w:rsidR="00C4396B">
        <w:t xml:space="preserve"> Students are completing their FAFSA now and getting it done in as little as 15 minutes. </w:t>
      </w:r>
      <w:r w:rsidR="00F33F2F">
        <w:t xml:space="preserve">Of course, </w:t>
      </w:r>
      <w:r w:rsidR="00C4396B">
        <w:t xml:space="preserve">the office of financial aid is available Monday – Friday, 8:00 am to 4:30 pm to assist </w:t>
      </w:r>
      <w:r w:rsidR="00F33F2F">
        <w:t xml:space="preserve">with FAFSA filing </w:t>
      </w:r>
      <w:r w:rsidR="00C4396B">
        <w:t xml:space="preserve">and answer your questions. </w:t>
      </w:r>
      <w:r w:rsidR="00523690">
        <w:t>Most importantly, if you are an Iowa resident, don’t miss the very important Iowa Tuition Grant filing deadline of July 1, 2025!</w:t>
      </w:r>
    </w:p>
    <w:p w14:paraId="28AAD17D" w14:textId="4FAC81A9" w:rsidR="00EC1976" w:rsidRDefault="00523690">
      <w:r>
        <w:t>Financial aid offers are loaded to the student portal weekly as we receive FAFSA data. Students will receive an email from the office of financial aid informing them when their 2025-26 financial aid offer is available to them. NEW THIS YEAR – for any parent who has an email on file with the office of financial aid, we will send an email informing you that your student’s aid offer is available to them at the same time we notify students.</w:t>
      </w:r>
    </w:p>
    <w:p w14:paraId="404D47BC" w14:textId="3647D979" w:rsidR="00EC1976" w:rsidRDefault="00EC1976">
      <w:r w:rsidRPr="006A7C24">
        <w:rPr>
          <w:b/>
          <w:bCs/>
        </w:rPr>
        <w:t xml:space="preserve">Financial literacy </w:t>
      </w:r>
      <w:r w:rsidR="00523690" w:rsidRPr="006A7C24">
        <w:rPr>
          <w:b/>
          <w:bCs/>
        </w:rPr>
        <w:t xml:space="preserve">is very important, and we are excited to be offering a new resource for our students, called </w:t>
      </w:r>
      <w:r w:rsidR="00523690" w:rsidRPr="006A7C24">
        <w:rPr>
          <w:b/>
          <w:bCs/>
          <w:i/>
          <w:iCs/>
        </w:rPr>
        <w:t>Financial Fit</w:t>
      </w:r>
      <w:r w:rsidR="00523690" w:rsidRPr="006A7C24">
        <w:rPr>
          <w:b/>
          <w:bCs/>
        </w:rPr>
        <w:t>.</w:t>
      </w:r>
      <w:r w:rsidR="00523690">
        <w:t xml:space="preserve"> It is available on the </w:t>
      </w:r>
      <w:hyperlink r:id="rId4" w:history="1">
        <w:r w:rsidR="00523690" w:rsidRPr="00523690">
          <w:rPr>
            <w:rStyle w:val="Hyperlink"/>
          </w:rPr>
          <w:t>Dunn Library Database webpage</w:t>
        </w:r>
      </w:hyperlink>
      <w:r w:rsidR="00523690">
        <w:t xml:space="preserve"> for the calendar year 2025.</w:t>
      </w:r>
      <w:r w:rsidR="0034451F">
        <w:t xml:space="preserve"> </w:t>
      </w:r>
      <w:r w:rsidR="0034451F" w:rsidRPr="0034451F">
        <w:rPr>
          <w:i/>
          <w:iCs/>
        </w:rPr>
        <w:t>Financial Fit</w:t>
      </w:r>
      <w:r w:rsidR="0034451F">
        <w:t xml:space="preserve"> is a unique learning platform offering short, easy-to-understand lessons, videos and interactive tools to help students make informed financial decisions and achieve their financial goals. There are lessons about building credit, buying a home, choosing a credit card, managing debt, living with roommates, paying for higher education and much more. Thank you to the Department of Administration and Economics for providing this resource to students. </w:t>
      </w:r>
      <w:r w:rsidR="00523690">
        <w:t xml:space="preserve"> </w:t>
      </w:r>
    </w:p>
    <w:p w14:paraId="4C2FDCD9" w14:textId="75AB00B1" w:rsidR="00EC1976" w:rsidRDefault="006C19BA">
      <w:r w:rsidRPr="006A7C24">
        <w:rPr>
          <w:b/>
          <w:bCs/>
        </w:rPr>
        <w:t>Student employment</w:t>
      </w:r>
      <w:r w:rsidR="0034451F" w:rsidRPr="006A7C24">
        <w:rPr>
          <w:b/>
          <w:bCs/>
        </w:rPr>
        <w:t xml:space="preserve">: </w:t>
      </w:r>
      <w:r w:rsidR="00A91FF0">
        <w:rPr>
          <w:b/>
          <w:bCs/>
        </w:rPr>
        <w:t xml:space="preserve">positions </w:t>
      </w:r>
      <w:r w:rsidR="00B0513F">
        <w:rPr>
          <w:b/>
          <w:bCs/>
        </w:rPr>
        <w:t xml:space="preserve">still </w:t>
      </w:r>
      <w:r w:rsidR="00F65992">
        <w:rPr>
          <w:b/>
          <w:bCs/>
        </w:rPr>
        <w:t xml:space="preserve">available.  </w:t>
      </w:r>
      <w:r w:rsidR="0034451F">
        <w:t>If students are interested in picking up a few hours to work weekly, they should explore openings and apply on Handshake, which is available on their student portal.</w:t>
      </w:r>
    </w:p>
    <w:p w14:paraId="3DACEE33" w14:textId="77FFC9FE" w:rsidR="006C19BA" w:rsidRDefault="0034451F">
      <w:r w:rsidRPr="006A7C24">
        <w:rPr>
          <w:b/>
          <w:bCs/>
        </w:rPr>
        <w:t>Lastly, all students who receive the Iowa Tuition Grant have been asked to write thank you notes to their legislators and the Governor.</w:t>
      </w:r>
      <w:r>
        <w:t xml:space="preserve"> We have sent them an email with some helpful hints to writing effective letters and also links to find their legislators. We encourage parents to do the same. It is ALWAYS important for our legislators to have reminders of how very important these funds are to our Iowa students and their families. If you would like to write your own letters, here is a link to </w:t>
      </w:r>
      <w:hyperlink r:id="rId5" w:history="1">
        <w:r w:rsidRPr="00A54F91">
          <w:rPr>
            <w:rStyle w:val="Hyperlink"/>
          </w:rPr>
          <w:t>find your legislators</w:t>
        </w:r>
      </w:hyperlink>
      <w:r>
        <w:t xml:space="preserve">. </w:t>
      </w:r>
      <w:r w:rsidR="00A54F91">
        <w:t>We appreciate your time and efforts in doing so!</w:t>
      </w:r>
    </w:p>
    <w:p w14:paraId="0231D619" w14:textId="101C15B1" w:rsidR="00A54F91" w:rsidRDefault="00A54F91">
      <w:r>
        <w:t>Please remember, we want this to be a partnership. You are always welcome to call, email or stop in to ask questions or just say hello!</w:t>
      </w:r>
    </w:p>
    <w:sectPr w:rsidR="00A54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7C"/>
    <w:rsid w:val="00182801"/>
    <w:rsid w:val="00230A3B"/>
    <w:rsid w:val="002770BF"/>
    <w:rsid w:val="0034451F"/>
    <w:rsid w:val="00445453"/>
    <w:rsid w:val="00523690"/>
    <w:rsid w:val="005B7D7C"/>
    <w:rsid w:val="006A7C24"/>
    <w:rsid w:val="006C19BA"/>
    <w:rsid w:val="00930169"/>
    <w:rsid w:val="00A54F91"/>
    <w:rsid w:val="00A91FF0"/>
    <w:rsid w:val="00AB271B"/>
    <w:rsid w:val="00B0513F"/>
    <w:rsid w:val="00C4396B"/>
    <w:rsid w:val="00E909AF"/>
    <w:rsid w:val="00EC1976"/>
    <w:rsid w:val="00F164DE"/>
    <w:rsid w:val="00F33F2F"/>
    <w:rsid w:val="00F6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08D8"/>
  <w15:chartTrackingRefBased/>
  <w15:docId w15:val="{3819754E-9AD5-4134-BE2F-DC9E1C99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D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D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D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D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D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D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D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D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D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D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D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D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7D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D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D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D7C"/>
    <w:rPr>
      <w:rFonts w:eastAsiaTheme="majorEastAsia" w:cstheme="majorBidi"/>
      <w:color w:val="272727" w:themeColor="text1" w:themeTint="D8"/>
    </w:rPr>
  </w:style>
  <w:style w:type="paragraph" w:styleId="Title">
    <w:name w:val="Title"/>
    <w:basedOn w:val="Normal"/>
    <w:next w:val="Normal"/>
    <w:link w:val="TitleChar"/>
    <w:uiPriority w:val="10"/>
    <w:qFormat/>
    <w:rsid w:val="005B7D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D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D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D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D7C"/>
    <w:pPr>
      <w:spacing w:before="160"/>
      <w:jc w:val="center"/>
    </w:pPr>
    <w:rPr>
      <w:i/>
      <w:iCs/>
      <w:color w:val="404040" w:themeColor="text1" w:themeTint="BF"/>
    </w:rPr>
  </w:style>
  <w:style w:type="character" w:customStyle="1" w:styleId="QuoteChar">
    <w:name w:val="Quote Char"/>
    <w:basedOn w:val="DefaultParagraphFont"/>
    <w:link w:val="Quote"/>
    <w:uiPriority w:val="29"/>
    <w:rsid w:val="005B7D7C"/>
    <w:rPr>
      <w:i/>
      <w:iCs/>
      <w:color w:val="404040" w:themeColor="text1" w:themeTint="BF"/>
    </w:rPr>
  </w:style>
  <w:style w:type="paragraph" w:styleId="ListParagraph">
    <w:name w:val="List Paragraph"/>
    <w:basedOn w:val="Normal"/>
    <w:uiPriority w:val="34"/>
    <w:qFormat/>
    <w:rsid w:val="005B7D7C"/>
    <w:pPr>
      <w:ind w:left="720"/>
      <w:contextualSpacing/>
    </w:pPr>
  </w:style>
  <w:style w:type="character" w:styleId="IntenseEmphasis">
    <w:name w:val="Intense Emphasis"/>
    <w:basedOn w:val="DefaultParagraphFont"/>
    <w:uiPriority w:val="21"/>
    <w:qFormat/>
    <w:rsid w:val="005B7D7C"/>
    <w:rPr>
      <w:i/>
      <w:iCs/>
      <w:color w:val="0F4761" w:themeColor="accent1" w:themeShade="BF"/>
    </w:rPr>
  </w:style>
  <w:style w:type="paragraph" w:styleId="IntenseQuote">
    <w:name w:val="Intense Quote"/>
    <w:basedOn w:val="Normal"/>
    <w:next w:val="Normal"/>
    <w:link w:val="IntenseQuoteChar"/>
    <w:uiPriority w:val="30"/>
    <w:qFormat/>
    <w:rsid w:val="005B7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D7C"/>
    <w:rPr>
      <w:i/>
      <w:iCs/>
      <w:color w:val="0F4761" w:themeColor="accent1" w:themeShade="BF"/>
    </w:rPr>
  </w:style>
  <w:style w:type="character" w:styleId="IntenseReference">
    <w:name w:val="Intense Reference"/>
    <w:basedOn w:val="DefaultParagraphFont"/>
    <w:uiPriority w:val="32"/>
    <w:qFormat/>
    <w:rsid w:val="005B7D7C"/>
    <w:rPr>
      <w:b/>
      <w:bCs/>
      <w:smallCaps/>
      <w:color w:val="0F4761" w:themeColor="accent1" w:themeShade="BF"/>
      <w:spacing w:val="5"/>
    </w:rPr>
  </w:style>
  <w:style w:type="character" w:styleId="Hyperlink">
    <w:name w:val="Hyperlink"/>
    <w:basedOn w:val="DefaultParagraphFont"/>
    <w:uiPriority w:val="99"/>
    <w:unhideWhenUsed/>
    <w:rsid w:val="00523690"/>
    <w:rPr>
      <w:color w:val="0000FF"/>
      <w:u w:val="single"/>
    </w:rPr>
  </w:style>
  <w:style w:type="character" w:styleId="FollowedHyperlink">
    <w:name w:val="FollowedHyperlink"/>
    <w:basedOn w:val="DefaultParagraphFont"/>
    <w:uiPriority w:val="99"/>
    <w:semiHidden/>
    <w:unhideWhenUsed/>
    <w:rsid w:val="00523690"/>
    <w:rPr>
      <w:color w:val="96607D" w:themeColor="followedHyperlink"/>
      <w:u w:val="single"/>
    </w:rPr>
  </w:style>
  <w:style w:type="character" w:styleId="UnresolvedMention">
    <w:name w:val="Unresolved Mention"/>
    <w:basedOn w:val="DefaultParagraphFont"/>
    <w:uiPriority w:val="99"/>
    <w:semiHidden/>
    <w:unhideWhenUsed/>
    <w:rsid w:val="00523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is.iowa.gov/legislators/find" TargetMode="External"/><Relationship Id="rId4" Type="http://schemas.openxmlformats.org/officeDocument/2006/relationships/hyperlink" Target="https://simpson.edu/academics-programs/dunn-library/datab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Pavon</dc:creator>
  <cp:keywords/>
  <dc:description/>
  <cp:lastModifiedBy>Sammi Jahde</cp:lastModifiedBy>
  <cp:revision>2</cp:revision>
  <dcterms:created xsi:type="dcterms:W3CDTF">2025-02-06T20:54:00Z</dcterms:created>
  <dcterms:modified xsi:type="dcterms:W3CDTF">2025-02-06T20:54:00Z</dcterms:modified>
</cp:coreProperties>
</file>