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CAF7F" w14:textId="22BEB937" w:rsidR="00C5256B" w:rsidRPr="00810263" w:rsidRDefault="00821A18" w:rsidP="00C0035A">
      <w:pPr>
        <w:pStyle w:val="Title"/>
        <w:rPr>
          <w:rFonts w:ascii="Cambria" w:hAnsi="Cambria"/>
          <w:sz w:val="28"/>
          <w:szCs w:val="28"/>
        </w:rPr>
      </w:pPr>
      <w:r w:rsidRPr="00810263">
        <w:rPr>
          <w:rFonts w:ascii="Cambria" w:hAnsi="Cambria"/>
          <w:sz w:val="28"/>
          <w:szCs w:val="28"/>
        </w:rPr>
        <w:t>Summer</w:t>
      </w:r>
      <w:r w:rsidR="002F7E7D" w:rsidRPr="00810263">
        <w:rPr>
          <w:rFonts w:ascii="Cambria" w:hAnsi="Cambria"/>
          <w:sz w:val="28"/>
          <w:szCs w:val="28"/>
        </w:rPr>
        <w:t xml:space="preserve"> </w:t>
      </w:r>
      <w:r w:rsidR="00A86ED6">
        <w:rPr>
          <w:rFonts w:ascii="Cambria" w:hAnsi="Cambria"/>
          <w:sz w:val="28"/>
          <w:szCs w:val="28"/>
        </w:rPr>
        <w:t>20</w:t>
      </w:r>
      <w:r w:rsidR="00680FDE">
        <w:rPr>
          <w:rFonts w:ascii="Cambria" w:hAnsi="Cambria"/>
          <w:sz w:val="28"/>
          <w:szCs w:val="28"/>
        </w:rPr>
        <w:t>2</w:t>
      </w:r>
      <w:r w:rsidR="00974EE2">
        <w:rPr>
          <w:rFonts w:ascii="Cambria" w:hAnsi="Cambria"/>
          <w:sz w:val="28"/>
          <w:szCs w:val="28"/>
        </w:rPr>
        <w:t>4</w:t>
      </w:r>
      <w:r w:rsidR="00C5256B" w:rsidRPr="00810263">
        <w:rPr>
          <w:rFonts w:ascii="Cambria" w:hAnsi="Cambria"/>
          <w:sz w:val="28"/>
          <w:szCs w:val="28"/>
        </w:rPr>
        <w:t xml:space="preserve"> </w:t>
      </w:r>
      <w:r w:rsidRPr="00810263">
        <w:rPr>
          <w:rFonts w:ascii="Cambria" w:hAnsi="Cambria"/>
          <w:sz w:val="28"/>
          <w:szCs w:val="28"/>
        </w:rPr>
        <w:t>Housing Information and Contract</w:t>
      </w:r>
    </w:p>
    <w:p w14:paraId="476550C9" w14:textId="5FBD4442" w:rsidR="00C5256B" w:rsidRPr="007253EF" w:rsidRDefault="00C5256B">
      <w:pPr>
        <w:rPr>
          <w:rFonts w:ascii="Cambria" w:hAnsi="Cambria"/>
          <w:sz w:val="20"/>
          <w:szCs w:val="20"/>
        </w:rPr>
      </w:pPr>
      <w:r w:rsidRPr="007253EF">
        <w:rPr>
          <w:rFonts w:ascii="Cambria" w:hAnsi="Cambria"/>
          <w:sz w:val="20"/>
          <w:szCs w:val="20"/>
        </w:rPr>
        <w:t xml:space="preserve">Summer housing is </w:t>
      </w:r>
      <w:r w:rsidRPr="00242628">
        <w:rPr>
          <w:rFonts w:ascii="Cambria" w:hAnsi="Cambria"/>
          <w:sz w:val="20"/>
          <w:szCs w:val="20"/>
        </w:rPr>
        <w:t xml:space="preserve">available to Simpson College students </w:t>
      </w:r>
      <w:r w:rsidR="002B54D9" w:rsidRPr="00242628">
        <w:rPr>
          <w:rFonts w:ascii="Cambria" w:hAnsi="Cambria"/>
          <w:sz w:val="20"/>
          <w:szCs w:val="20"/>
        </w:rPr>
        <w:t>in one of the college-</w:t>
      </w:r>
      <w:r w:rsidR="009F52F0" w:rsidRPr="00242628">
        <w:rPr>
          <w:rFonts w:ascii="Cambria" w:hAnsi="Cambria"/>
          <w:sz w:val="20"/>
          <w:szCs w:val="20"/>
        </w:rPr>
        <w:t>owned apartment buildings</w:t>
      </w:r>
      <w:r w:rsidR="00F50A84" w:rsidRPr="00242628">
        <w:rPr>
          <w:rFonts w:ascii="Cambria" w:hAnsi="Cambria"/>
          <w:sz w:val="20"/>
          <w:szCs w:val="20"/>
        </w:rPr>
        <w:t xml:space="preserve"> with other students</w:t>
      </w:r>
      <w:r w:rsidR="009F52F0" w:rsidRPr="00242628">
        <w:rPr>
          <w:rFonts w:ascii="Cambria" w:hAnsi="Cambria"/>
          <w:sz w:val="20"/>
          <w:szCs w:val="20"/>
        </w:rPr>
        <w:t xml:space="preserve">. </w:t>
      </w:r>
      <w:r w:rsidR="00FD374E" w:rsidRPr="00242628">
        <w:rPr>
          <w:rFonts w:ascii="Cambria" w:hAnsi="Cambria"/>
          <w:sz w:val="20"/>
          <w:szCs w:val="20"/>
        </w:rPr>
        <w:t xml:space="preserve">For this summer, the location is </w:t>
      </w:r>
      <w:r w:rsidR="00E92017" w:rsidRPr="00242628">
        <w:rPr>
          <w:rFonts w:ascii="Cambria" w:hAnsi="Cambria"/>
          <w:sz w:val="20"/>
          <w:szCs w:val="20"/>
        </w:rPr>
        <w:t>Clinton Apartments</w:t>
      </w:r>
      <w:r w:rsidR="008A2E4B">
        <w:rPr>
          <w:rFonts w:ascii="Cambria" w:hAnsi="Cambria"/>
          <w:sz w:val="20"/>
          <w:szCs w:val="20"/>
        </w:rPr>
        <w:t xml:space="preserve"> and two Detroit Street Apartments</w:t>
      </w:r>
      <w:r w:rsidR="00821A18" w:rsidRPr="00242628">
        <w:rPr>
          <w:rFonts w:ascii="Cambria" w:hAnsi="Cambria"/>
          <w:sz w:val="20"/>
          <w:szCs w:val="20"/>
        </w:rPr>
        <w:t xml:space="preserve">.  </w:t>
      </w:r>
      <w:r w:rsidR="00416E1E" w:rsidRPr="00350B6C">
        <w:rPr>
          <w:rFonts w:ascii="Cambria" w:hAnsi="Cambria"/>
          <w:i/>
          <w:iCs/>
          <w:sz w:val="20"/>
          <w:szCs w:val="20"/>
          <w:u w:val="single"/>
        </w:rPr>
        <w:t>Due to limited housing, space cannot be guaranteed</w:t>
      </w:r>
      <w:r w:rsidR="00E92017" w:rsidRPr="00350B6C">
        <w:rPr>
          <w:rFonts w:ascii="Cambria" w:hAnsi="Cambria"/>
          <w:i/>
          <w:iCs/>
          <w:sz w:val="20"/>
          <w:szCs w:val="20"/>
          <w:u w:val="single"/>
        </w:rPr>
        <w:t xml:space="preserve">, but it is likely </w:t>
      </w:r>
      <w:r w:rsidR="009440F2" w:rsidRPr="00350B6C">
        <w:rPr>
          <w:rFonts w:ascii="Cambria" w:hAnsi="Cambria"/>
          <w:i/>
          <w:iCs/>
          <w:sz w:val="20"/>
          <w:szCs w:val="20"/>
          <w:u w:val="single"/>
        </w:rPr>
        <w:t>that we will</w:t>
      </w:r>
      <w:r w:rsidR="00E92017" w:rsidRPr="00350B6C">
        <w:rPr>
          <w:rFonts w:ascii="Cambria" w:hAnsi="Cambria"/>
          <w:i/>
          <w:iCs/>
          <w:sz w:val="20"/>
          <w:szCs w:val="20"/>
          <w:u w:val="single"/>
        </w:rPr>
        <w:t xml:space="preserve"> have enough to accommodate all students who apply</w:t>
      </w:r>
      <w:r w:rsidR="009E06A3" w:rsidRPr="00350B6C">
        <w:rPr>
          <w:rFonts w:ascii="Cambria" w:hAnsi="Cambria"/>
          <w:i/>
          <w:iCs/>
          <w:sz w:val="20"/>
          <w:szCs w:val="20"/>
          <w:u w:val="single"/>
        </w:rPr>
        <w:t xml:space="preserve"> by t</w:t>
      </w:r>
      <w:r w:rsidR="00D94A03" w:rsidRPr="00350B6C">
        <w:rPr>
          <w:rFonts w:ascii="Cambria" w:hAnsi="Cambria"/>
          <w:i/>
          <w:iCs/>
          <w:sz w:val="20"/>
          <w:szCs w:val="20"/>
          <w:u w:val="single"/>
        </w:rPr>
        <w:t xml:space="preserve">he priority deadline of </w:t>
      </w:r>
      <w:r w:rsidR="00AF2260" w:rsidRPr="00350B6C">
        <w:rPr>
          <w:rFonts w:ascii="Cambria" w:hAnsi="Cambria"/>
          <w:b/>
          <w:i/>
          <w:iCs/>
          <w:sz w:val="20"/>
          <w:szCs w:val="20"/>
          <w:u w:val="single"/>
        </w:rPr>
        <w:t>Fri</w:t>
      </w:r>
      <w:r w:rsidR="00680FDE" w:rsidRPr="00350B6C">
        <w:rPr>
          <w:rFonts w:ascii="Cambria" w:hAnsi="Cambria"/>
          <w:b/>
          <w:i/>
          <w:iCs/>
          <w:sz w:val="20"/>
          <w:szCs w:val="20"/>
          <w:u w:val="single"/>
        </w:rPr>
        <w:t xml:space="preserve">day, April </w:t>
      </w:r>
      <w:r w:rsidR="00350B6C" w:rsidRPr="00350B6C">
        <w:rPr>
          <w:rFonts w:ascii="Cambria" w:hAnsi="Cambria"/>
          <w:b/>
          <w:i/>
          <w:iCs/>
          <w:sz w:val="20"/>
          <w:szCs w:val="20"/>
          <w:u w:val="single"/>
        </w:rPr>
        <w:t>5th</w:t>
      </w:r>
      <w:r w:rsidR="00E37C90" w:rsidRPr="00680FDE">
        <w:rPr>
          <w:rFonts w:ascii="Cambria" w:hAnsi="Cambria"/>
          <w:sz w:val="20"/>
          <w:szCs w:val="20"/>
        </w:rPr>
        <w:t>.</w:t>
      </w:r>
      <w:r w:rsidR="00E37C90" w:rsidRPr="00D22572">
        <w:rPr>
          <w:rFonts w:ascii="Cambria" w:hAnsi="Cambria"/>
          <w:sz w:val="20"/>
          <w:szCs w:val="20"/>
        </w:rPr>
        <w:t xml:space="preserve">  </w:t>
      </w:r>
      <w:r w:rsidR="00242628" w:rsidRPr="00D22572">
        <w:rPr>
          <w:rFonts w:ascii="Cambria" w:hAnsi="Cambria"/>
          <w:sz w:val="20"/>
          <w:szCs w:val="20"/>
        </w:rPr>
        <w:t>If</w:t>
      </w:r>
      <w:r w:rsidR="00242628" w:rsidRPr="00242628">
        <w:rPr>
          <w:rFonts w:ascii="Cambria" w:hAnsi="Cambria"/>
          <w:sz w:val="20"/>
          <w:szCs w:val="20"/>
        </w:rPr>
        <w:t xml:space="preserve"> we receive applications from more students than we </w:t>
      </w:r>
      <w:r w:rsidR="006B0F88" w:rsidRPr="00242628">
        <w:rPr>
          <w:rFonts w:ascii="Cambria" w:hAnsi="Cambria"/>
          <w:sz w:val="20"/>
          <w:szCs w:val="20"/>
        </w:rPr>
        <w:t>can</w:t>
      </w:r>
      <w:r w:rsidR="00242628" w:rsidRPr="00242628">
        <w:rPr>
          <w:rFonts w:ascii="Cambria" w:hAnsi="Cambria"/>
          <w:sz w:val="20"/>
          <w:szCs w:val="20"/>
        </w:rPr>
        <w:t xml:space="preserve"> house in Clinton</w:t>
      </w:r>
      <w:r w:rsidR="00AD1E66">
        <w:rPr>
          <w:rFonts w:ascii="Cambria" w:hAnsi="Cambria"/>
          <w:sz w:val="20"/>
          <w:szCs w:val="20"/>
        </w:rPr>
        <w:t xml:space="preserve"> and Detroit</w:t>
      </w:r>
      <w:r w:rsidR="00E37C90" w:rsidRPr="00242628">
        <w:rPr>
          <w:rFonts w:ascii="Cambria" w:hAnsi="Cambria"/>
          <w:sz w:val="20"/>
          <w:szCs w:val="20"/>
        </w:rPr>
        <w:t xml:space="preserve">, </w:t>
      </w:r>
      <w:r w:rsidR="006B0F88">
        <w:rPr>
          <w:rFonts w:ascii="Cambria" w:hAnsi="Cambria"/>
          <w:sz w:val="20"/>
          <w:szCs w:val="20"/>
        </w:rPr>
        <w:t>preference will be given</w:t>
      </w:r>
      <w:r w:rsidR="00E37C90" w:rsidRPr="00242628">
        <w:rPr>
          <w:rFonts w:ascii="Cambria" w:hAnsi="Cambria"/>
          <w:sz w:val="20"/>
          <w:szCs w:val="20"/>
        </w:rPr>
        <w:t xml:space="preserve"> </w:t>
      </w:r>
      <w:r w:rsidR="00332678">
        <w:rPr>
          <w:rFonts w:ascii="Cambria" w:hAnsi="Cambria"/>
          <w:sz w:val="20"/>
          <w:szCs w:val="20"/>
        </w:rPr>
        <w:t xml:space="preserve">to </w:t>
      </w:r>
      <w:r w:rsidR="00E37C90" w:rsidRPr="00242628">
        <w:rPr>
          <w:rFonts w:ascii="Cambria" w:hAnsi="Cambria"/>
          <w:sz w:val="20"/>
          <w:szCs w:val="20"/>
        </w:rPr>
        <w:t xml:space="preserve">students who will be here for the entire </w:t>
      </w:r>
      <w:r w:rsidR="009C2141" w:rsidRPr="00242628">
        <w:rPr>
          <w:rFonts w:ascii="Cambria" w:hAnsi="Cambria"/>
          <w:sz w:val="20"/>
          <w:szCs w:val="20"/>
        </w:rPr>
        <w:t>summer</w:t>
      </w:r>
      <w:r w:rsidR="009C2141">
        <w:rPr>
          <w:rFonts w:ascii="Cambria" w:hAnsi="Cambria"/>
          <w:sz w:val="20"/>
          <w:szCs w:val="20"/>
        </w:rPr>
        <w:t xml:space="preserve">, </w:t>
      </w:r>
      <w:r w:rsidR="009C2141" w:rsidRPr="00242628">
        <w:rPr>
          <w:rFonts w:ascii="Cambria" w:hAnsi="Cambria"/>
          <w:sz w:val="20"/>
          <w:szCs w:val="20"/>
        </w:rPr>
        <w:t>and</w:t>
      </w:r>
      <w:r w:rsidR="00E37C90" w:rsidRPr="00242628">
        <w:rPr>
          <w:rFonts w:ascii="Cambria" w:hAnsi="Cambria"/>
          <w:sz w:val="20"/>
          <w:szCs w:val="20"/>
        </w:rPr>
        <w:t xml:space="preserve"> who met the priority deadline</w:t>
      </w:r>
      <w:r w:rsidR="00416E1E" w:rsidRPr="00242628">
        <w:rPr>
          <w:rFonts w:ascii="Cambria" w:hAnsi="Cambria"/>
          <w:sz w:val="20"/>
          <w:szCs w:val="20"/>
        </w:rPr>
        <w:t>.</w:t>
      </w:r>
      <w:r w:rsidR="002A0D73" w:rsidRPr="00242628">
        <w:rPr>
          <w:rFonts w:ascii="Cambria" w:hAnsi="Cambria"/>
          <w:sz w:val="20"/>
          <w:szCs w:val="20"/>
        </w:rPr>
        <w:t xml:space="preserve">  If</w:t>
      </w:r>
      <w:r w:rsidR="00242628" w:rsidRPr="00242628">
        <w:rPr>
          <w:rFonts w:ascii="Cambria" w:hAnsi="Cambria"/>
          <w:sz w:val="20"/>
          <w:szCs w:val="20"/>
        </w:rPr>
        <w:t>, after those applications, we still don’t have enough space in Clinton</w:t>
      </w:r>
      <w:r w:rsidR="00BC41C8">
        <w:rPr>
          <w:rFonts w:ascii="Cambria" w:hAnsi="Cambria"/>
          <w:sz w:val="20"/>
          <w:szCs w:val="20"/>
        </w:rPr>
        <w:t xml:space="preserve"> and Detroit</w:t>
      </w:r>
      <w:r w:rsidR="00242628" w:rsidRPr="00242628">
        <w:rPr>
          <w:rFonts w:ascii="Cambria" w:hAnsi="Cambria"/>
          <w:sz w:val="20"/>
          <w:szCs w:val="20"/>
        </w:rPr>
        <w:t xml:space="preserve">, </w:t>
      </w:r>
      <w:r w:rsidR="002A0D73" w:rsidRPr="00242628">
        <w:rPr>
          <w:rFonts w:ascii="Cambria" w:hAnsi="Cambria"/>
          <w:sz w:val="20"/>
          <w:szCs w:val="20"/>
        </w:rPr>
        <w:t>we will then prioritize students who will be returning for Simpson coursework during Fall 20</w:t>
      </w:r>
      <w:r w:rsidR="00680FDE">
        <w:rPr>
          <w:rFonts w:ascii="Cambria" w:hAnsi="Cambria"/>
          <w:sz w:val="20"/>
          <w:szCs w:val="20"/>
        </w:rPr>
        <w:t>2</w:t>
      </w:r>
      <w:r w:rsidR="00974EE2">
        <w:rPr>
          <w:rFonts w:ascii="Cambria" w:hAnsi="Cambria"/>
          <w:sz w:val="20"/>
          <w:szCs w:val="20"/>
        </w:rPr>
        <w:t>4</w:t>
      </w:r>
      <w:r w:rsidR="002A0D73" w:rsidRPr="007253EF">
        <w:rPr>
          <w:rFonts w:ascii="Cambria" w:hAnsi="Cambria"/>
          <w:sz w:val="20"/>
          <w:szCs w:val="20"/>
        </w:rPr>
        <w:t xml:space="preserve">. </w:t>
      </w:r>
      <w:r w:rsidR="00416E1E" w:rsidRPr="007253EF">
        <w:rPr>
          <w:rFonts w:ascii="Cambria" w:hAnsi="Cambria"/>
          <w:sz w:val="20"/>
          <w:szCs w:val="20"/>
        </w:rPr>
        <w:t xml:space="preserve"> </w:t>
      </w:r>
      <w:r w:rsidRPr="007253EF">
        <w:rPr>
          <w:rFonts w:ascii="Cambria" w:hAnsi="Cambria"/>
          <w:sz w:val="20"/>
          <w:szCs w:val="20"/>
        </w:rPr>
        <w:t>I</w:t>
      </w:r>
      <w:r w:rsidR="00C36B6D" w:rsidRPr="007253EF">
        <w:rPr>
          <w:rFonts w:ascii="Cambria" w:hAnsi="Cambria"/>
          <w:sz w:val="20"/>
          <w:szCs w:val="20"/>
        </w:rPr>
        <w:t>f you have a roommate preference, please indicate this preference</w:t>
      </w:r>
      <w:r w:rsidRPr="007253EF">
        <w:rPr>
          <w:rFonts w:ascii="Cambria" w:hAnsi="Cambria"/>
          <w:sz w:val="20"/>
          <w:szCs w:val="20"/>
        </w:rPr>
        <w:t xml:space="preserve"> </w:t>
      </w:r>
      <w:r w:rsidR="00F50A84" w:rsidRPr="007253EF">
        <w:rPr>
          <w:rFonts w:ascii="Cambria" w:hAnsi="Cambria"/>
          <w:sz w:val="20"/>
          <w:szCs w:val="20"/>
        </w:rPr>
        <w:t xml:space="preserve">below. </w:t>
      </w:r>
      <w:r w:rsidRPr="007253EF">
        <w:rPr>
          <w:rFonts w:ascii="Cambria" w:hAnsi="Cambria"/>
          <w:sz w:val="20"/>
          <w:szCs w:val="20"/>
        </w:rPr>
        <w:t xml:space="preserve">All </w:t>
      </w:r>
      <w:r w:rsidR="00E92017" w:rsidRPr="007253EF">
        <w:rPr>
          <w:rFonts w:ascii="Cambria" w:hAnsi="Cambria"/>
          <w:sz w:val="20"/>
          <w:szCs w:val="20"/>
        </w:rPr>
        <w:t xml:space="preserve">apartments may be </w:t>
      </w:r>
      <w:proofErr w:type="gramStart"/>
      <w:r w:rsidR="00E92017" w:rsidRPr="007253EF">
        <w:rPr>
          <w:rFonts w:ascii="Cambria" w:hAnsi="Cambria"/>
          <w:sz w:val="20"/>
          <w:szCs w:val="20"/>
        </w:rPr>
        <w:t xml:space="preserve">filled to </w:t>
      </w:r>
      <w:r w:rsidR="007B3039">
        <w:rPr>
          <w:rFonts w:ascii="Cambria" w:hAnsi="Cambria"/>
          <w:sz w:val="20"/>
          <w:szCs w:val="20"/>
        </w:rPr>
        <w:t>capacity</w:t>
      </w:r>
      <w:proofErr w:type="gramEnd"/>
      <w:r w:rsidR="009F52F0" w:rsidRPr="007253EF">
        <w:rPr>
          <w:rFonts w:ascii="Cambria" w:hAnsi="Cambria"/>
          <w:sz w:val="20"/>
          <w:szCs w:val="20"/>
        </w:rPr>
        <w:t>. W</w:t>
      </w:r>
      <w:r w:rsidRPr="007253EF">
        <w:rPr>
          <w:rFonts w:ascii="Cambria" w:hAnsi="Cambria"/>
          <w:sz w:val="20"/>
          <w:szCs w:val="20"/>
        </w:rPr>
        <w:t xml:space="preserve">e do our best to honor roommate </w:t>
      </w:r>
      <w:r w:rsidR="009C2141" w:rsidRPr="007253EF">
        <w:rPr>
          <w:rFonts w:ascii="Cambria" w:hAnsi="Cambria"/>
          <w:sz w:val="20"/>
          <w:szCs w:val="20"/>
        </w:rPr>
        <w:t>preferences but</w:t>
      </w:r>
      <w:r w:rsidR="00C36B6D" w:rsidRPr="007253EF">
        <w:rPr>
          <w:rFonts w:ascii="Cambria" w:hAnsi="Cambria"/>
          <w:sz w:val="20"/>
          <w:szCs w:val="20"/>
        </w:rPr>
        <w:t xml:space="preserve"> cannot guarantee </w:t>
      </w:r>
      <w:r w:rsidR="00BC41C8">
        <w:rPr>
          <w:rFonts w:ascii="Cambria" w:hAnsi="Cambria"/>
          <w:sz w:val="20"/>
          <w:szCs w:val="20"/>
        </w:rPr>
        <w:t>them</w:t>
      </w:r>
      <w:r w:rsidRPr="007253EF">
        <w:rPr>
          <w:rFonts w:ascii="Cambria" w:hAnsi="Cambria"/>
          <w:sz w:val="20"/>
          <w:szCs w:val="20"/>
        </w:rPr>
        <w:t>.</w:t>
      </w:r>
      <w:r w:rsidR="00054D95" w:rsidRPr="007253EF">
        <w:rPr>
          <w:rFonts w:ascii="Cambria" w:hAnsi="Cambria"/>
          <w:sz w:val="20"/>
          <w:szCs w:val="20"/>
        </w:rPr>
        <w:t xml:space="preserve"> We will also work to minimize moves for spring and/or fall semester residents of Clin</w:t>
      </w:r>
      <w:r w:rsidR="00054D95" w:rsidRPr="00680FDE">
        <w:rPr>
          <w:rFonts w:ascii="Cambria" w:hAnsi="Cambria"/>
          <w:sz w:val="20"/>
          <w:szCs w:val="20"/>
        </w:rPr>
        <w:t>ton</w:t>
      </w:r>
      <w:r w:rsidR="00C072CE">
        <w:rPr>
          <w:rFonts w:ascii="Cambria" w:hAnsi="Cambria"/>
          <w:sz w:val="20"/>
          <w:szCs w:val="20"/>
        </w:rPr>
        <w:t xml:space="preserve"> and Detroit</w:t>
      </w:r>
      <w:r w:rsidR="00054D95" w:rsidRPr="00680FDE">
        <w:rPr>
          <w:rFonts w:ascii="Cambria" w:hAnsi="Cambria"/>
          <w:sz w:val="20"/>
          <w:szCs w:val="20"/>
        </w:rPr>
        <w:t>.</w:t>
      </w:r>
      <w:r w:rsidRPr="00680FDE">
        <w:rPr>
          <w:rFonts w:ascii="Cambria" w:hAnsi="Cambria"/>
          <w:sz w:val="20"/>
          <w:szCs w:val="20"/>
        </w:rPr>
        <w:t xml:space="preserve">  </w:t>
      </w:r>
      <w:r w:rsidR="00D22572" w:rsidRPr="00680FDE">
        <w:rPr>
          <w:rFonts w:ascii="Cambria" w:hAnsi="Cambria"/>
          <w:b/>
          <w:sz w:val="20"/>
          <w:szCs w:val="20"/>
        </w:rPr>
        <w:t>You will be expected to move into your summer housing apartment on</w:t>
      </w:r>
      <w:r w:rsidRPr="00680FDE">
        <w:rPr>
          <w:rFonts w:ascii="Cambria" w:hAnsi="Cambria"/>
          <w:b/>
          <w:sz w:val="20"/>
          <w:szCs w:val="20"/>
        </w:rPr>
        <w:t xml:space="preserve"> </w:t>
      </w:r>
      <w:r w:rsidR="005F6745">
        <w:rPr>
          <w:rFonts w:ascii="Cambria" w:hAnsi="Cambria"/>
          <w:b/>
          <w:sz w:val="20"/>
          <w:szCs w:val="20"/>
        </w:rPr>
        <w:t>Wednesday</w:t>
      </w:r>
      <w:r w:rsidR="007D57D8">
        <w:rPr>
          <w:rFonts w:ascii="Cambria" w:hAnsi="Cambria"/>
          <w:b/>
          <w:sz w:val="20"/>
          <w:szCs w:val="20"/>
        </w:rPr>
        <w:t>, May 22nd</w:t>
      </w:r>
      <w:r w:rsidR="00B2357D">
        <w:rPr>
          <w:rFonts w:ascii="Cambria" w:hAnsi="Cambria"/>
          <w:b/>
          <w:sz w:val="20"/>
          <w:szCs w:val="20"/>
        </w:rPr>
        <w:t xml:space="preserve"> from </w:t>
      </w:r>
      <w:r w:rsidR="0015650C">
        <w:rPr>
          <w:rFonts w:ascii="Cambria" w:hAnsi="Cambria"/>
          <w:b/>
          <w:sz w:val="20"/>
          <w:szCs w:val="20"/>
        </w:rPr>
        <w:t>9</w:t>
      </w:r>
      <w:r w:rsidR="00B2357D">
        <w:rPr>
          <w:rFonts w:ascii="Cambria" w:hAnsi="Cambria"/>
          <w:b/>
          <w:sz w:val="20"/>
          <w:szCs w:val="20"/>
        </w:rPr>
        <w:t xml:space="preserve">am to </w:t>
      </w:r>
      <w:r w:rsidR="0015650C">
        <w:rPr>
          <w:rFonts w:ascii="Cambria" w:hAnsi="Cambria"/>
          <w:b/>
          <w:sz w:val="20"/>
          <w:szCs w:val="20"/>
        </w:rPr>
        <w:t>2</w:t>
      </w:r>
      <w:r w:rsidR="00B2357D">
        <w:rPr>
          <w:rFonts w:ascii="Cambria" w:hAnsi="Cambria"/>
          <w:b/>
          <w:sz w:val="20"/>
          <w:szCs w:val="20"/>
        </w:rPr>
        <w:t>pm</w:t>
      </w:r>
      <w:r w:rsidR="009E06A3" w:rsidRPr="00680FDE">
        <w:rPr>
          <w:rFonts w:ascii="Cambria" w:hAnsi="Cambria"/>
          <w:b/>
          <w:sz w:val="20"/>
          <w:szCs w:val="20"/>
        </w:rPr>
        <w:t>.  Please</w:t>
      </w:r>
      <w:r w:rsidR="00210D18" w:rsidRPr="00680FDE">
        <w:rPr>
          <w:rFonts w:ascii="Cambria" w:hAnsi="Cambria"/>
          <w:b/>
          <w:sz w:val="20"/>
          <w:szCs w:val="20"/>
        </w:rPr>
        <w:t xml:space="preserve"> make</w:t>
      </w:r>
      <w:r w:rsidR="009E06A3" w:rsidRPr="00680FDE">
        <w:rPr>
          <w:rFonts w:ascii="Cambria" w:hAnsi="Cambria"/>
          <w:b/>
          <w:sz w:val="20"/>
          <w:szCs w:val="20"/>
        </w:rPr>
        <w:t xml:space="preserve"> </w:t>
      </w:r>
      <w:proofErr w:type="gramStart"/>
      <w:r w:rsidR="009E06A3" w:rsidRPr="00680FDE">
        <w:rPr>
          <w:rFonts w:ascii="Cambria" w:hAnsi="Cambria"/>
          <w:b/>
          <w:sz w:val="20"/>
          <w:szCs w:val="20"/>
        </w:rPr>
        <w:t>necessary</w:t>
      </w:r>
      <w:proofErr w:type="gramEnd"/>
      <w:r w:rsidR="009E06A3" w:rsidRPr="00680FDE">
        <w:rPr>
          <w:rFonts w:ascii="Cambria" w:hAnsi="Cambria"/>
          <w:b/>
          <w:sz w:val="20"/>
          <w:szCs w:val="20"/>
        </w:rPr>
        <w:t xml:space="preserve"> travel and work arrangements </w:t>
      </w:r>
      <w:r w:rsidR="003051DC" w:rsidRPr="00680FDE">
        <w:rPr>
          <w:rFonts w:ascii="Cambria" w:hAnsi="Cambria"/>
          <w:b/>
          <w:sz w:val="20"/>
          <w:szCs w:val="20"/>
        </w:rPr>
        <w:t>to</w:t>
      </w:r>
      <w:r w:rsidR="009E06A3" w:rsidRPr="00680FDE">
        <w:rPr>
          <w:rFonts w:ascii="Cambria" w:hAnsi="Cambria"/>
          <w:b/>
          <w:sz w:val="20"/>
          <w:szCs w:val="20"/>
        </w:rPr>
        <w:t xml:space="preserve"> accommodate this date and time</w:t>
      </w:r>
      <w:r w:rsidRPr="00680FDE">
        <w:rPr>
          <w:rFonts w:ascii="Cambria" w:hAnsi="Cambria"/>
          <w:sz w:val="20"/>
          <w:szCs w:val="20"/>
        </w:rPr>
        <w:t>.</w:t>
      </w:r>
      <w:r w:rsidRPr="007253EF">
        <w:rPr>
          <w:rFonts w:ascii="Cambria" w:hAnsi="Cambria"/>
          <w:sz w:val="20"/>
          <w:szCs w:val="20"/>
        </w:rPr>
        <w:t xml:space="preserve">  This date may be changed due to conference timelines.  Also, summer projects may require </w:t>
      </w:r>
      <w:r w:rsidR="00A86ED6" w:rsidRPr="007253EF">
        <w:rPr>
          <w:rFonts w:ascii="Cambria" w:hAnsi="Cambria"/>
          <w:sz w:val="20"/>
          <w:szCs w:val="20"/>
        </w:rPr>
        <w:t xml:space="preserve">your </w:t>
      </w:r>
      <w:r w:rsidRPr="007253EF">
        <w:rPr>
          <w:rFonts w:ascii="Cambria" w:hAnsi="Cambria"/>
          <w:sz w:val="20"/>
          <w:szCs w:val="20"/>
        </w:rPr>
        <w:t xml:space="preserve">relocation to a different apartment at some point during the </w:t>
      </w:r>
      <w:r w:rsidR="00D927F3" w:rsidRPr="007253EF">
        <w:rPr>
          <w:rFonts w:ascii="Cambria" w:hAnsi="Cambria"/>
          <w:sz w:val="20"/>
          <w:szCs w:val="20"/>
        </w:rPr>
        <w:t>s</w:t>
      </w:r>
      <w:r w:rsidR="00296464" w:rsidRPr="007253EF">
        <w:rPr>
          <w:rFonts w:ascii="Cambria" w:hAnsi="Cambria"/>
          <w:sz w:val="20"/>
          <w:szCs w:val="20"/>
        </w:rPr>
        <w:t>ummer</w:t>
      </w:r>
      <w:r w:rsidR="00E92017" w:rsidRPr="007253EF">
        <w:rPr>
          <w:rFonts w:ascii="Cambria" w:hAnsi="Cambria"/>
          <w:sz w:val="20"/>
          <w:szCs w:val="20"/>
        </w:rPr>
        <w:t>, although this is very unlikely</w:t>
      </w:r>
      <w:r w:rsidRPr="007253EF">
        <w:rPr>
          <w:rFonts w:ascii="Cambria" w:hAnsi="Cambria"/>
          <w:sz w:val="20"/>
          <w:szCs w:val="20"/>
        </w:rPr>
        <w:t>.</w:t>
      </w:r>
      <w:r w:rsidR="00821A18" w:rsidRPr="007253EF">
        <w:rPr>
          <w:rFonts w:ascii="Cambria" w:hAnsi="Cambria"/>
          <w:sz w:val="20"/>
          <w:szCs w:val="20"/>
        </w:rPr>
        <w:t xml:space="preserve"> </w:t>
      </w:r>
      <w:r w:rsidR="004E5CB5" w:rsidRPr="007253EF">
        <w:rPr>
          <w:rFonts w:ascii="Cambria" w:hAnsi="Cambria"/>
          <w:sz w:val="20"/>
          <w:szCs w:val="20"/>
        </w:rPr>
        <w:t xml:space="preserve"> Summer Housing is</w:t>
      </w:r>
      <w:r w:rsidR="00B82664" w:rsidRPr="007253EF">
        <w:rPr>
          <w:rFonts w:ascii="Cambria" w:hAnsi="Cambria"/>
          <w:sz w:val="20"/>
          <w:szCs w:val="20"/>
        </w:rPr>
        <w:t xml:space="preserve"> for Simpson students</w:t>
      </w:r>
      <w:r w:rsidR="00D927F3" w:rsidRPr="007253EF">
        <w:rPr>
          <w:rFonts w:ascii="Cambria" w:hAnsi="Cambria"/>
          <w:sz w:val="20"/>
          <w:szCs w:val="20"/>
        </w:rPr>
        <w:t xml:space="preserve"> only</w:t>
      </w:r>
      <w:r w:rsidR="00B82664" w:rsidRPr="007253EF">
        <w:rPr>
          <w:rFonts w:ascii="Cambria" w:hAnsi="Cambria"/>
          <w:sz w:val="20"/>
          <w:szCs w:val="20"/>
        </w:rPr>
        <w:t>; any other persons must be approved by the Director of Residence Life.</w:t>
      </w:r>
      <w:r w:rsidR="00721F46" w:rsidRPr="007253EF">
        <w:rPr>
          <w:rFonts w:ascii="Cambria" w:hAnsi="Cambria"/>
          <w:sz w:val="20"/>
          <w:szCs w:val="20"/>
        </w:rPr>
        <w:t xml:space="preserve">  </w:t>
      </w:r>
      <w:r w:rsidR="007B6AD6" w:rsidRPr="007253EF">
        <w:rPr>
          <w:rFonts w:ascii="Cambria" w:hAnsi="Cambria"/>
          <w:sz w:val="20"/>
          <w:szCs w:val="20"/>
        </w:rPr>
        <w:t>Meal</w:t>
      </w:r>
      <w:r w:rsidR="00721F46" w:rsidRPr="007253EF">
        <w:rPr>
          <w:rFonts w:ascii="Cambria" w:hAnsi="Cambria"/>
          <w:sz w:val="20"/>
          <w:szCs w:val="20"/>
        </w:rPr>
        <w:t xml:space="preserve"> </w:t>
      </w:r>
      <w:r w:rsidR="00821A18" w:rsidRPr="007253EF">
        <w:rPr>
          <w:rFonts w:ascii="Cambria" w:hAnsi="Cambria"/>
          <w:sz w:val="20"/>
          <w:szCs w:val="20"/>
        </w:rPr>
        <w:t>plans</w:t>
      </w:r>
      <w:r w:rsidR="00721F46" w:rsidRPr="007253EF">
        <w:rPr>
          <w:rFonts w:ascii="Cambria" w:hAnsi="Cambria"/>
          <w:sz w:val="20"/>
          <w:szCs w:val="20"/>
        </w:rPr>
        <w:t xml:space="preserve"> are</w:t>
      </w:r>
      <w:r w:rsidR="00821A18" w:rsidRPr="007253EF">
        <w:rPr>
          <w:rFonts w:ascii="Cambria" w:hAnsi="Cambria"/>
          <w:sz w:val="20"/>
          <w:szCs w:val="20"/>
        </w:rPr>
        <w:t xml:space="preserve"> not </w:t>
      </w:r>
      <w:r w:rsidR="007B6AD6" w:rsidRPr="007253EF">
        <w:rPr>
          <w:rFonts w:ascii="Cambria" w:hAnsi="Cambria"/>
          <w:sz w:val="20"/>
          <w:szCs w:val="20"/>
        </w:rPr>
        <w:t>available</w:t>
      </w:r>
      <w:r w:rsidR="00821A18" w:rsidRPr="007253EF">
        <w:rPr>
          <w:rFonts w:ascii="Cambria" w:hAnsi="Cambria"/>
          <w:sz w:val="20"/>
          <w:szCs w:val="20"/>
        </w:rPr>
        <w:t xml:space="preserve"> during the summer, although some food operations </w:t>
      </w:r>
      <w:r w:rsidR="00054D95" w:rsidRPr="007253EF">
        <w:rPr>
          <w:rFonts w:ascii="Cambria" w:hAnsi="Cambria"/>
          <w:sz w:val="20"/>
          <w:szCs w:val="20"/>
        </w:rPr>
        <w:t>may be available on campus</w:t>
      </w:r>
      <w:r w:rsidR="00A8740C">
        <w:rPr>
          <w:rFonts w:ascii="Cambria" w:hAnsi="Cambria"/>
          <w:sz w:val="20"/>
          <w:szCs w:val="20"/>
        </w:rPr>
        <w:t xml:space="preserve"> for purchase</w:t>
      </w:r>
      <w:r w:rsidR="00054D95" w:rsidRPr="007253EF">
        <w:rPr>
          <w:rFonts w:ascii="Cambria" w:hAnsi="Cambria"/>
          <w:sz w:val="20"/>
          <w:szCs w:val="20"/>
        </w:rPr>
        <w:t>.</w:t>
      </w:r>
    </w:p>
    <w:p w14:paraId="14D90AF6" w14:textId="77777777" w:rsidR="00C5256B" w:rsidRDefault="00C5256B">
      <w:pPr>
        <w:rPr>
          <w:rFonts w:ascii="Cambria" w:hAnsi="Cambria"/>
          <w:sz w:val="20"/>
          <w:szCs w:val="20"/>
        </w:rPr>
      </w:pPr>
    </w:p>
    <w:p w14:paraId="24FE3EC7" w14:textId="03C62245" w:rsidR="002C43AC" w:rsidRDefault="002C43AC">
      <w:pPr>
        <w:rPr>
          <w:rFonts w:ascii="Cambria" w:hAnsi="Cambria"/>
          <w:sz w:val="20"/>
          <w:szCs w:val="20"/>
        </w:rPr>
      </w:pPr>
      <w:r>
        <w:rPr>
          <w:rFonts w:ascii="Cambria" w:hAnsi="Cambria"/>
          <w:sz w:val="20"/>
          <w:szCs w:val="20"/>
        </w:rPr>
        <w:t xml:space="preserve">Starting on </w:t>
      </w:r>
      <w:r w:rsidR="0090290E" w:rsidRPr="00BB4DD2">
        <w:rPr>
          <w:rFonts w:ascii="Cambria" w:hAnsi="Cambria"/>
          <w:sz w:val="20"/>
          <w:szCs w:val="20"/>
        </w:rPr>
        <w:t>July</w:t>
      </w:r>
      <w:r w:rsidRPr="00BB4DD2">
        <w:rPr>
          <w:rFonts w:ascii="Cambria" w:hAnsi="Cambria"/>
          <w:sz w:val="20"/>
          <w:szCs w:val="20"/>
        </w:rPr>
        <w:t xml:space="preserve"> 29</w:t>
      </w:r>
      <w:r w:rsidRPr="00BB4DD2">
        <w:rPr>
          <w:rFonts w:ascii="Cambria" w:hAnsi="Cambria"/>
          <w:sz w:val="20"/>
          <w:szCs w:val="20"/>
          <w:vertAlign w:val="superscript"/>
        </w:rPr>
        <w:t>th</w:t>
      </w:r>
      <w:r w:rsidR="00E40D6C" w:rsidRPr="00BB4DD2">
        <w:rPr>
          <w:rFonts w:ascii="Cambria" w:hAnsi="Cambria"/>
          <w:sz w:val="20"/>
          <w:szCs w:val="20"/>
        </w:rPr>
        <w:t>,</w:t>
      </w:r>
      <w:r w:rsidR="00E40D6C">
        <w:rPr>
          <w:rFonts w:ascii="Cambria" w:hAnsi="Cambria"/>
          <w:sz w:val="20"/>
          <w:szCs w:val="20"/>
        </w:rPr>
        <w:t xml:space="preserve"> Residence Life will begin moving students into their Fall 2024 assignments as spaces empty from conference groups.  By July 1</w:t>
      </w:r>
      <w:r w:rsidR="00E40D6C" w:rsidRPr="00E40D6C">
        <w:rPr>
          <w:rFonts w:ascii="Cambria" w:hAnsi="Cambria"/>
          <w:sz w:val="20"/>
          <w:szCs w:val="20"/>
          <w:vertAlign w:val="superscript"/>
        </w:rPr>
        <w:t>st</w:t>
      </w:r>
      <w:r w:rsidR="00E40D6C">
        <w:rPr>
          <w:rFonts w:ascii="Cambria" w:hAnsi="Cambria"/>
          <w:sz w:val="20"/>
          <w:szCs w:val="20"/>
        </w:rPr>
        <w:t xml:space="preserve">, </w:t>
      </w:r>
      <w:r w:rsidR="003932F2">
        <w:rPr>
          <w:rFonts w:ascii="Cambria" w:hAnsi="Cambria"/>
          <w:sz w:val="20"/>
          <w:szCs w:val="20"/>
        </w:rPr>
        <w:t xml:space="preserve">Residence Life will send out updated information of when students should anticipate moving into their Fall 2024 assignments.  </w:t>
      </w:r>
      <w:r w:rsidR="003C6061">
        <w:rPr>
          <w:rFonts w:ascii="Cambria" w:hAnsi="Cambria"/>
          <w:sz w:val="20"/>
          <w:szCs w:val="20"/>
        </w:rPr>
        <w:t xml:space="preserve">All students should </w:t>
      </w:r>
      <w:r w:rsidR="00C5454B">
        <w:rPr>
          <w:rFonts w:ascii="Cambria" w:hAnsi="Cambria"/>
          <w:sz w:val="20"/>
          <w:szCs w:val="20"/>
        </w:rPr>
        <w:t>plan</w:t>
      </w:r>
      <w:r w:rsidR="003C6061">
        <w:rPr>
          <w:rFonts w:ascii="Cambria" w:hAnsi="Cambria"/>
          <w:sz w:val="20"/>
          <w:szCs w:val="20"/>
        </w:rPr>
        <w:t xml:space="preserve"> with their jobs to ensure that </w:t>
      </w:r>
      <w:r w:rsidR="00C5454B">
        <w:rPr>
          <w:rFonts w:ascii="Cambria" w:hAnsi="Cambria"/>
          <w:sz w:val="20"/>
          <w:szCs w:val="20"/>
        </w:rPr>
        <w:t>they are not working on their move date as they will only have 24 hours to move out of their summer space and into their fall space.</w:t>
      </w:r>
    </w:p>
    <w:p w14:paraId="60CFFFE5" w14:textId="77777777" w:rsidR="00C5454B" w:rsidRPr="007253EF" w:rsidRDefault="00C5454B">
      <w:pPr>
        <w:rPr>
          <w:rFonts w:ascii="Cambria" w:hAnsi="Cambria"/>
          <w:sz w:val="20"/>
          <w:szCs w:val="20"/>
        </w:rPr>
      </w:pPr>
    </w:p>
    <w:p w14:paraId="65862DF8" w14:textId="0162DF99" w:rsidR="00E37C90" w:rsidRPr="007253EF" w:rsidRDefault="00C5256B" w:rsidP="00647D20">
      <w:pPr>
        <w:pStyle w:val="Heading1"/>
        <w:rPr>
          <w:rFonts w:ascii="Cambria" w:hAnsi="Cambria"/>
          <w:sz w:val="20"/>
          <w:szCs w:val="20"/>
        </w:rPr>
      </w:pPr>
      <w:r w:rsidRPr="007253EF">
        <w:rPr>
          <w:rFonts w:ascii="Cambria" w:hAnsi="Cambria"/>
          <w:sz w:val="20"/>
          <w:szCs w:val="20"/>
          <w:u w:val="single"/>
        </w:rPr>
        <w:t>BILLING PROCEDURES</w:t>
      </w:r>
      <w:r w:rsidR="00E34604" w:rsidRPr="007253EF">
        <w:rPr>
          <w:rFonts w:ascii="Cambria" w:hAnsi="Cambria"/>
          <w:sz w:val="20"/>
          <w:szCs w:val="20"/>
          <w:u w:val="single"/>
        </w:rPr>
        <w:t>:</w:t>
      </w:r>
      <w:r w:rsidR="00E34604" w:rsidRPr="007253EF">
        <w:rPr>
          <w:rFonts w:ascii="Cambria" w:hAnsi="Cambria"/>
          <w:sz w:val="20"/>
          <w:szCs w:val="20"/>
        </w:rPr>
        <w:t xml:space="preserve"> </w:t>
      </w:r>
      <w:r w:rsidRPr="007253EF">
        <w:rPr>
          <w:rFonts w:ascii="Cambria" w:hAnsi="Cambria"/>
          <w:b w:val="0"/>
          <w:sz w:val="20"/>
          <w:szCs w:val="20"/>
        </w:rPr>
        <w:t xml:space="preserve">The Business Office bills </w:t>
      </w:r>
      <w:r w:rsidR="00135ACA" w:rsidRPr="007253EF">
        <w:rPr>
          <w:rFonts w:ascii="Cambria" w:hAnsi="Cambria"/>
          <w:b w:val="0"/>
          <w:sz w:val="20"/>
          <w:szCs w:val="20"/>
        </w:rPr>
        <w:t xml:space="preserve">Simpson </w:t>
      </w:r>
      <w:r w:rsidRPr="007253EF">
        <w:rPr>
          <w:rFonts w:ascii="Cambria" w:hAnsi="Cambria"/>
          <w:b w:val="0"/>
          <w:sz w:val="20"/>
          <w:szCs w:val="20"/>
        </w:rPr>
        <w:t>students for summer housin</w:t>
      </w:r>
      <w:r w:rsidR="002F7E7D" w:rsidRPr="007253EF">
        <w:rPr>
          <w:rFonts w:ascii="Cambria" w:hAnsi="Cambria"/>
          <w:b w:val="0"/>
          <w:sz w:val="20"/>
          <w:szCs w:val="20"/>
        </w:rPr>
        <w:t xml:space="preserve">g based on a daily rate of </w:t>
      </w:r>
      <w:r w:rsidR="002F7E7D" w:rsidRPr="009C2141">
        <w:rPr>
          <w:rFonts w:ascii="Cambria" w:hAnsi="Cambria"/>
          <w:b w:val="0"/>
          <w:sz w:val="20"/>
          <w:szCs w:val="20"/>
          <w:u w:val="single"/>
        </w:rPr>
        <w:t>$</w:t>
      </w:r>
      <w:r w:rsidR="004E5CB5" w:rsidRPr="009C2141">
        <w:rPr>
          <w:rFonts w:ascii="Cambria" w:hAnsi="Cambria"/>
          <w:b w:val="0"/>
          <w:sz w:val="20"/>
          <w:szCs w:val="20"/>
          <w:u w:val="single"/>
        </w:rPr>
        <w:t>1</w:t>
      </w:r>
      <w:r w:rsidR="00974EE2">
        <w:rPr>
          <w:rFonts w:ascii="Cambria" w:hAnsi="Cambria"/>
          <w:b w:val="0"/>
          <w:sz w:val="20"/>
          <w:szCs w:val="20"/>
          <w:u w:val="single"/>
        </w:rPr>
        <w:t>9</w:t>
      </w:r>
      <w:r w:rsidR="00B82664" w:rsidRPr="009C2141">
        <w:rPr>
          <w:rFonts w:ascii="Cambria" w:hAnsi="Cambria"/>
          <w:b w:val="0"/>
          <w:sz w:val="20"/>
          <w:szCs w:val="20"/>
          <w:u w:val="single"/>
        </w:rPr>
        <w:t>.00/day</w:t>
      </w:r>
      <w:r w:rsidR="00B82664" w:rsidRPr="007253EF">
        <w:rPr>
          <w:rFonts w:ascii="Cambria" w:hAnsi="Cambria"/>
          <w:b w:val="0"/>
          <w:sz w:val="20"/>
          <w:szCs w:val="20"/>
        </w:rPr>
        <w:t xml:space="preserve">. </w:t>
      </w:r>
    </w:p>
    <w:p w14:paraId="2CB1A95B" w14:textId="60CA77CA" w:rsidR="00D355FA" w:rsidRDefault="00E37C90">
      <w:pPr>
        <w:rPr>
          <w:rFonts w:ascii="Cambria" w:hAnsi="Cambria"/>
          <w:sz w:val="20"/>
          <w:szCs w:val="20"/>
        </w:rPr>
      </w:pPr>
      <w:r w:rsidRPr="007253EF">
        <w:rPr>
          <w:rFonts w:ascii="Cambria" w:hAnsi="Cambria"/>
          <w:sz w:val="20"/>
          <w:szCs w:val="20"/>
        </w:rPr>
        <w:t>Students staying for all</w:t>
      </w:r>
      <w:r w:rsidR="009C2141">
        <w:rPr>
          <w:rFonts w:ascii="Cambria" w:hAnsi="Cambria"/>
          <w:sz w:val="20"/>
          <w:szCs w:val="20"/>
        </w:rPr>
        <w:t>,</w:t>
      </w:r>
      <w:r w:rsidRPr="007253EF">
        <w:rPr>
          <w:rFonts w:ascii="Cambria" w:hAnsi="Cambria"/>
          <w:sz w:val="20"/>
          <w:szCs w:val="20"/>
        </w:rPr>
        <w:t xml:space="preserve"> or a portion of May term</w:t>
      </w:r>
      <w:r w:rsidR="00A86ED6" w:rsidRPr="007253EF">
        <w:rPr>
          <w:rFonts w:ascii="Cambria" w:hAnsi="Cambria"/>
          <w:sz w:val="20"/>
          <w:szCs w:val="20"/>
        </w:rPr>
        <w:t>,</w:t>
      </w:r>
      <w:r w:rsidRPr="007253EF">
        <w:rPr>
          <w:rFonts w:ascii="Cambria" w:hAnsi="Cambria"/>
          <w:sz w:val="20"/>
          <w:szCs w:val="20"/>
        </w:rPr>
        <w:t xml:space="preserve"> only because of summer housing</w:t>
      </w:r>
      <w:r w:rsidR="00A86ED6" w:rsidRPr="007253EF">
        <w:rPr>
          <w:rFonts w:ascii="Cambria" w:hAnsi="Cambria"/>
          <w:sz w:val="20"/>
          <w:szCs w:val="20"/>
        </w:rPr>
        <w:t>,</w:t>
      </w:r>
      <w:r w:rsidRPr="007253EF">
        <w:rPr>
          <w:rFonts w:ascii="Cambria" w:hAnsi="Cambria"/>
          <w:sz w:val="20"/>
          <w:szCs w:val="20"/>
        </w:rPr>
        <w:t xml:space="preserve"> will begin being billed after spring classes or college obligations end.  For all other students, billing will begin </w:t>
      </w:r>
      <w:r w:rsidRPr="00680FDE">
        <w:rPr>
          <w:rFonts w:ascii="Cambria" w:hAnsi="Cambria"/>
          <w:sz w:val="20"/>
          <w:szCs w:val="20"/>
        </w:rPr>
        <w:t>on May</w:t>
      </w:r>
      <w:r w:rsidR="002E59DF">
        <w:rPr>
          <w:rFonts w:ascii="Cambria" w:hAnsi="Cambria"/>
          <w:sz w:val="20"/>
          <w:szCs w:val="20"/>
        </w:rPr>
        <w:t xml:space="preserve"> </w:t>
      </w:r>
      <w:r w:rsidR="0090290E">
        <w:rPr>
          <w:rFonts w:ascii="Cambria" w:hAnsi="Cambria"/>
          <w:sz w:val="20"/>
          <w:szCs w:val="20"/>
        </w:rPr>
        <w:t>18</w:t>
      </w:r>
      <w:r w:rsidR="00B2357D">
        <w:rPr>
          <w:rFonts w:ascii="Cambria" w:hAnsi="Cambria"/>
          <w:sz w:val="20"/>
          <w:szCs w:val="20"/>
        </w:rPr>
        <w:t>th</w:t>
      </w:r>
      <w:r w:rsidR="002E59DF">
        <w:rPr>
          <w:rFonts w:ascii="Cambria" w:hAnsi="Cambria"/>
          <w:sz w:val="20"/>
          <w:szCs w:val="20"/>
        </w:rPr>
        <w:t xml:space="preserve">, </w:t>
      </w:r>
      <w:r w:rsidR="009C2141">
        <w:rPr>
          <w:rFonts w:ascii="Cambria" w:hAnsi="Cambria"/>
          <w:sz w:val="20"/>
          <w:szCs w:val="20"/>
        </w:rPr>
        <w:t xml:space="preserve">the </w:t>
      </w:r>
      <w:r w:rsidR="002E59DF">
        <w:rPr>
          <w:rFonts w:ascii="Cambria" w:hAnsi="Cambria"/>
          <w:sz w:val="20"/>
          <w:szCs w:val="20"/>
        </w:rPr>
        <w:t>first day after May term classes end</w:t>
      </w:r>
      <w:r w:rsidRPr="00680FDE">
        <w:rPr>
          <w:rFonts w:ascii="Cambria" w:hAnsi="Cambria"/>
          <w:sz w:val="20"/>
          <w:szCs w:val="20"/>
        </w:rPr>
        <w:t>.</w:t>
      </w:r>
      <w:r w:rsidR="00D355FA">
        <w:rPr>
          <w:rFonts w:ascii="Cambria" w:hAnsi="Cambria"/>
          <w:sz w:val="20"/>
          <w:szCs w:val="20"/>
        </w:rPr>
        <w:t xml:space="preserve"> Summer billing dates are as follows:</w:t>
      </w:r>
    </w:p>
    <w:tbl>
      <w:tblPr>
        <w:tblStyle w:val="TableGrid"/>
        <w:tblW w:w="0" w:type="auto"/>
        <w:jc w:val="center"/>
        <w:tblLook w:val="04A0" w:firstRow="1" w:lastRow="0" w:firstColumn="1" w:lastColumn="0" w:noHBand="0" w:noVBand="1"/>
      </w:tblPr>
      <w:tblGrid>
        <w:gridCol w:w="2695"/>
        <w:gridCol w:w="3052"/>
        <w:gridCol w:w="2873"/>
      </w:tblGrid>
      <w:tr w:rsidR="00846A80" w14:paraId="606BA808" w14:textId="77777777" w:rsidTr="007534DF">
        <w:trPr>
          <w:trHeight w:val="266"/>
          <w:jc w:val="center"/>
        </w:trPr>
        <w:tc>
          <w:tcPr>
            <w:tcW w:w="2695" w:type="dxa"/>
          </w:tcPr>
          <w:p w14:paraId="493AD8F1" w14:textId="592C3D11" w:rsidR="00846A80" w:rsidRPr="00846A80" w:rsidRDefault="00846A80" w:rsidP="00846A80">
            <w:pPr>
              <w:jc w:val="center"/>
              <w:rPr>
                <w:rFonts w:ascii="Cambria" w:hAnsi="Cambria"/>
                <w:b/>
                <w:bCs/>
                <w:sz w:val="20"/>
                <w:szCs w:val="20"/>
              </w:rPr>
            </w:pPr>
            <w:r>
              <w:rPr>
                <w:rFonts w:ascii="Cambria" w:hAnsi="Cambria"/>
                <w:b/>
                <w:bCs/>
                <w:sz w:val="20"/>
                <w:szCs w:val="20"/>
              </w:rPr>
              <w:t>Month</w:t>
            </w:r>
          </w:p>
        </w:tc>
        <w:tc>
          <w:tcPr>
            <w:tcW w:w="3052" w:type="dxa"/>
          </w:tcPr>
          <w:p w14:paraId="71A16366" w14:textId="68FB6CC3" w:rsidR="00846A80" w:rsidRPr="00846A80" w:rsidRDefault="00846A80" w:rsidP="00846A80">
            <w:pPr>
              <w:jc w:val="center"/>
              <w:rPr>
                <w:rFonts w:ascii="Cambria" w:hAnsi="Cambria"/>
                <w:b/>
                <w:bCs/>
                <w:sz w:val="20"/>
                <w:szCs w:val="20"/>
              </w:rPr>
            </w:pPr>
            <w:r>
              <w:rPr>
                <w:rFonts w:ascii="Cambria" w:hAnsi="Cambria"/>
                <w:b/>
                <w:bCs/>
                <w:sz w:val="20"/>
                <w:szCs w:val="20"/>
              </w:rPr>
              <w:t>Number of Days</w:t>
            </w:r>
          </w:p>
        </w:tc>
        <w:tc>
          <w:tcPr>
            <w:tcW w:w="2873" w:type="dxa"/>
          </w:tcPr>
          <w:p w14:paraId="576F35B1" w14:textId="0AC6261C" w:rsidR="00846A80" w:rsidRPr="00846A80" w:rsidRDefault="00846A80" w:rsidP="00846A80">
            <w:pPr>
              <w:jc w:val="center"/>
              <w:rPr>
                <w:rFonts w:ascii="Cambria" w:hAnsi="Cambria"/>
                <w:b/>
                <w:bCs/>
                <w:color w:val="FF0000"/>
                <w:sz w:val="20"/>
                <w:szCs w:val="20"/>
              </w:rPr>
            </w:pPr>
            <w:r w:rsidRPr="00846A80">
              <w:rPr>
                <w:rFonts w:ascii="Cambria" w:hAnsi="Cambria"/>
                <w:b/>
                <w:bCs/>
                <w:sz w:val="20"/>
                <w:szCs w:val="20"/>
              </w:rPr>
              <w:t>Charges for Dates</w:t>
            </w:r>
          </w:p>
        </w:tc>
      </w:tr>
      <w:tr w:rsidR="00846A80" w14:paraId="1E55BF0A" w14:textId="77777777" w:rsidTr="007534DF">
        <w:trPr>
          <w:trHeight w:val="284"/>
          <w:jc w:val="center"/>
        </w:trPr>
        <w:tc>
          <w:tcPr>
            <w:tcW w:w="2695" w:type="dxa"/>
          </w:tcPr>
          <w:p w14:paraId="1D1A27DB" w14:textId="008AEDC6" w:rsidR="00846A80" w:rsidRPr="00846A80" w:rsidRDefault="006C3276" w:rsidP="00846A80">
            <w:pPr>
              <w:jc w:val="center"/>
              <w:rPr>
                <w:rFonts w:ascii="Cambria" w:hAnsi="Cambria"/>
                <w:sz w:val="20"/>
                <w:szCs w:val="20"/>
              </w:rPr>
            </w:pPr>
            <w:r>
              <w:rPr>
                <w:rFonts w:ascii="Cambria" w:hAnsi="Cambria"/>
                <w:sz w:val="20"/>
                <w:szCs w:val="20"/>
              </w:rPr>
              <w:t>April 26</w:t>
            </w:r>
            <w:r w:rsidRPr="006C3276">
              <w:rPr>
                <w:rFonts w:ascii="Cambria" w:hAnsi="Cambria"/>
                <w:sz w:val="20"/>
                <w:szCs w:val="20"/>
                <w:vertAlign w:val="superscript"/>
              </w:rPr>
              <w:t>th</w:t>
            </w:r>
            <w:r>
              <w:rPr>
                <w:rFonts w:ascii="Cambria" w:hAnsi="Cambria"/>
                <w:sz w:val="20"/>
                <w:szCs w:val="20"/>
              </w:rPr>
              <w:t xml:space="preserve"> – 30</w:t>
            </w:r>
            <w:r w:rsidRPr="006C3276">
              <w:rPr>
                <w:rFonts w:ascii="Cambria" w:hAnsi="Cambria"/>
                <w:sz w:val="20"/>
                <w:szCs w:val="20"/>
                <w:vertAlign w:val="superscript"/>
              </w:rPr>
              <w:t>th</w:t>
            </w:r>
          </w:p>
        </w:tc>
        <w:tc>
          <w:tcPr>
            <w:tcW w:w="3052" w:type="dxa"/>
          </w:tcPr>
          <w:p w14:paraId="0F77B415" w14:textId="5112554D" w:rsidR="00846A80" w:rsidRPr="00846A80" w:rsidRDefault="00D00C20" w:rsidP="00846A80">
            <w:pPr>
              <w:jc w:val="center"/>
              <w:rPr>
                <w:rFonts w:ascii="Cambria" w:hAnsi="Cambria"/>
                <w:sz w:val="20"/>
                <w:szCs w:val="20"/>
              </w:rPr>
            </w:pPr>
            <w:r>
              <w:rPr>
                <w:rFonts w:ascii="Cambria" w:hAnsi="Cambria"/>
                <w:sz w:val="20"/>
                <w:szCs w:val="20"/>
              </w:rPr>
              <w:t>5</w:t>
            </w:r>
          </w:p>
        </w:tc>
        <w:tc>
          <w:tcPr>
            <w:tcW w:w="2873" w:type="dxa"/>
          </w:tcPr>
          <w:p w14:paraId="7E4453F4" w14:textId="3857A30B" w:rsidR="00846A80" w:rsidRPr="00846A80" w:rsidRDefault="00D00C20" w:rsidP="00846A80">
            <w:pPr>
              <w:jc w:val="center"/>
              <w:rPr>
                <w:rFonts w:ascii="Cambria" w:hAnsi="Cambria"/>
                <w:sz w:val="20"/>
                <w:szCs w:val="20"/>
              </w:rPr>
            </w:pPr>
            <w:r>
              <w:rPr>
                <w:rFonts w:ascii="Cambria" w:hAnsi="Cambria"/>
                <w:sz w:val="20"/>
                <w:szCs w:val="20"/>
              </w:rPr>
              <w:t>$95</w:t>
            </w:r>
          </w:p>
        </w:tc>
      </w:tr>
      <w:tr w:rsidR="00846A80" w14:paraId="07E461AC" w14:textId="77777777" w:rsidTr="007534DF">
        <w:trPr>
          <w:trHeight w:val="266"/>
          <w:jc w:val="center"/>
        </w:trPr>
        <w:tc>
          <w:tcPr>
            <w:tcW w:w="2695" w:type="dxa"/>
          </w:tcPr>
          <w:p w14:paraId="5A8E9ECD" w14:textId="0A4AB80B" w:rsidR="00846A80" w:rsidRPr="00846A80" w:rsidRDefault="006C3276" w:rsidP="00846A80">
            <w:pPr>
              <w:jc w:val="center"/>
              <w:rPr>
                <w:rFonts w:ascii="Cambria" w:hAnsi="Cambria"/>
                <w:sz w:val="20"/>
                <w:szCs w:val="20"/>
              </w:rPr>
            </w:pPr>
            <w:r>
              <w:rPr>
                <w:rFonts w:ascii="Cambria" w:hAnsi="Cambria"/>
                <w:sz w:val="20"/>
                <w:szCs w:val="20"/>
              </w:rPr>
              <w:t>May</w:t>
            </w:r>
            <w:r w:rsidR="007118CB">
              <w:rPr>
                <w:rFonts w:ascii="Cambria" w:hAnsi="Cambria"/>
                <w:sz w:val="20"/>
                <w:szCs w:val="20"/>
              </w:rPr>
              <w:t xml:space="preserve"> 1</w:t>
            </w:r>
            <w:r w:rsidR="007118CB" w:rsidRPr="007118CB">
              <w:rPr>
                <w:rFonts w:ascii="Cambria" w:hAnsi="Cambria"/>
                <w:sz w:val="20"/>
                <w:szCs w:val="20"/>
                <w:vertAlign w:val="superscript"/>
              </w:rPr>
              <w:t>st</w:t>
            </w:r>
            <w:r w:rsidR="007118CB">
              <w:rPr>
                <w:rFonts w:ascii="Cambria" w:hAnsi="Cambria"/>
                <w:sz w:val="20"/>
                <w:szCs w:val="20"/>
              </w:rPr>
              <w:t xml:space="preserve"> – 31</w:t>
            </w:r>
            <w:r w:rsidR="007118CB" w:rsidRPr="007118CB">
              <w:rPr>
                <w:rFonts w:ascii="Cambria" w:hAnsi="Cambria"/>
                <w:sz w:val="20"/>
                <w:szCs w:val="20"/>
                <w:vertAlign w:val="superscript"/>
              </w:rPr>
              <w:t>st</w:t>
            </w:r>
            <w:r w:rsidR="007118CB">
              <w:rPr>
                <w:rFonts w:ascii="Cambria" w:hAnsi="Cambria"/>
                <w:sz w:val="20"/>
                <w:szCs w:val="20"/>
              </w:rPr>
              <w:t xml:space="preserve"> </w:t>
            </w:r>
          </w:p>
        </w:tc>
        <w:tc>
          <w:tcPr>
            <w:tcW w:w="3052" w:type="dxa"/>
          </w:tcPr>
          <w:p w14:paraId="2C6EF2D8" w14:textId="18836FD2" w:rsidR="00846A80" w:rsidRPr="00846A80" w:rsidRDefault="007118CB" w:rsidP="00846A80">
            <w:pPr>
              <w:jc w:val="center"/>
              <w:rPr>
                <w:rFonts w:ascii="Cambria" w:hAnsi="Cambria"/>
                <w:sz w:val="20"/>
                <w:szCs w:val="20"/>
              </w:rPr>
            </w:pPr>
            <w:r>
              <w:rPr>
                <w:rFonts w:ascii="Cambria" w:hAnsi="Cambria"/>
                <w:sz w:val="20"/>
                <w:szCs w:val="20"/>
              </w:rPr>
              <w:t>31</w:t>
            </w:r>
          </w:p>
        </w:tc>
        <w:tc>
          <w:tcPr>
            <w:tcW w:w="2873" w:type="dxa"/>
          </w:tcPr>
          <w:p w14:paraId="3767102D" w14:textId="7A36228B" w:rsidR="00846A80" w:rsidRPr="00846A80" w:rsidRDefault="0001259C" w:rsidP="00846A80">
            <w:pPr>
              <w:jc w:val="center"/>
              <w:rPr>
                <w:rFonts w:ascii="Cambria" w:hAnsi="Cambria"/>
                <w:sz w:val="20"/>
                <w:szCs w:val="20"/>
              </w:rPr>
            </w:pPr>
            <w:r>
              <w:rPr>
                <w:rFonts w:ascii="Cambria" w:hAnsi="Cambria"/>
                <w:sz w:val="20"/>
                <w:szCs w:val="20"/>
              </w:rPr>
              <w:t>$589</w:t>
            </w:r>
          </w:p>
        </w:tc>
      </w:tr>
      <w:tr w:rsidR="00846A80" w14:paraId="550F7CC8" w14:textId="77777777" w:rsidTr="007534DF">
        <w:trPr>
          <w:trHeight w:val="266"/>
          <w:jc w:val="center"/>
        </w:trPr>
        <w:tc>
          <w:tcPr>
            <w:tcW w:w="2695" w:type="dxa"/>
          </w:tcPr>
          <w:p w14:paraId="5F83B65C" w14:textId="53462318" w:rsidR="00846A80" w:rsidRPr="00846A80" w:rsidRDefault="006C3276" w:rsidP="00846A80">
            <w:pPr>
              <w:jc w:val="center"/>
              <w:rPr>
                <w:rFonts w:ascii="Cambria" w:hAnsi="Cambria"/>
                <w:sz w:val="20"/>
                <w:szCs w:val="20"/>
              </w:rPr>
            </w:pPr>
            <w:r>
              <w:rPr>
                <w:rFonts w:ascii="Cambria" w:hAnsi="Cambria"/>
                <w:sz w:val="20"/>
                <w:szCs w:val="20"/>
              </w:rPr>
              <w:t>June</w:t>
            </w:r>
            <w:r w:rsidR="007118CB">
              <w:rPr>
                <w:rFonts w:ascii="Cambria" w:hAnsi="Cambria"/>
                <w:sz w:val="20"/>
                <w:szCs w:val="20"/>
              </w:rPr>
              <w:t xml:space="preserve"> 1</w:t>
            </w:r>
            <w:r w:rsidR="007118CB" w:rsidRPr="007118CB">
              <w:rPr>
                <w:rFonts w:ascii="Cambria" w:hAnsi="Cambria"/>
                <w:sz w:val="20"/>
                <w:szCs w:val="20"/>
                <w:vertAlign w:val="superscript"/>
              </w:rPr>
              <w:t>st</w:t>
            </w:r>
            <w:r w:rsidR="007118CB">
              <w:rPr>
                <w:rFonts w:ascii="Cambria" w:hAnsi="Cambria"/>
                <w:sz w:val="20"/>
                <w:szCs w:val="20"/>
              </w:rPr>
              <w:t xml:space="preserve"> – 30</w:t>
            </w:r>
            <w:r w:rsidR="007118CB" w:rsidRPr="007118CB">
              <w:rPr>
                <w:rFonts w:ascii="Cambria" w:hAnsi="Cambria"/>
                <w:sz w:val="20"/>
                <w:szCs w:val="20"/>
                <w:vertAlign w:val="superscript"/>
              </w:rPr>
              <w:t>th</w:t>
            </w:r>
            <w:r w:rsidR="007118CB">
              <w:rPr>
                <w:rFonts w:ascii="Cambria" w:hAnsi="Cambria"/>
                <w:sz w:val="20"/>
                <w:szCs w:val="20"/>
              </w:rPr>
              <w:t xml:space="preserve"> </w:t>
            </w:r>
          </w:p>
        </w:tc>
        <w:tc>
          <w:tcPr>
            <w:tcW w:w="3052" w:type="dxa"/>
          </w:tcPr>
          <w:p w14:paraId="5AF7CE13" w14:textId="26C25234" w:rsidR="00846A80" w:rsidRPr="00846A80" w:rsidRDefault="007118CB" w:rsidP="00846A80">
            <w:pPr>
              <w:jc w:val="center"/>
              <w:rPr>
                <w:rFonts w:ascii="Cambria" w:hAnsi="Cambria"/>
                <w:sz w:val="20"/>
                <w:szCs w:val="20"/>
              </w:rPr>
            </w:pPr>
            <w:r>
              <w:rPr>
                <w:rFonts w:ascii="Cambria" w:hAnsi="Cambria"/>
                <w:sz w:val="20"/>
                <w:szCs w:val="20"/>
              </w:rPr>
              <w:t>30</w:t>
            </w:r>
          </w:p>
        </w:tc>
        <w:tc>
          <w:tcPr>
            <w:tcW w:w="2873" w:type="dxa"/>
          </w:tcPr>
          <w:p w14:paraId="6FA982E5" w14:textId="665193EA" w:rsidR="00846A80" w:rsidRPr="00846A80" w:rsidRDefault="0001259C" w:rsidP="00846A80">
            <w:pPr>
              <w:jc w:val="center"/>
              <w:rPr>
                <w:rFonts w:ascii="Cambria" w:hAnsi="Cambria"/>
                <w:sz w:val="20"/>
                <w:szCs w:val="20"/>
              </w:rPr>
            </w:pPr>
            <w:r>
              <w:rPr>
                <w:rFonts w:ascii="Cambria" w:hAnsi="Cambria"/>
                <w:sz w:val="20"/>
                <w:szCs w:val="20"/>
              </w:rPr>
              <w:t>$570</w:t>
            </w:r>
          </w:p>
        </w:tc>
      </w:tr>
      <w:tr w:rsidR="00846A80" w14:paraId="5DB6B233" w14:textId="77777777" w:rsidTr="007534DF">
        <w:trPr>
          <w:trHeight w:val="266"/>
          <w:jc w:val="center"/>
        </w:trPr>
        <w:tc>
          <w:tcPr>
            <w:tcW w:w="2695" w:type="dxa"/>
          </w:tcPr>
          <w:p w14:paraId="4E32EC95" w14:textId="1A2AF319" w:rsidR="00846A80" w:rsidRPr="00846A80" w:rsidRDefault="006C3276" w:rsidP="00846A80">
            <w:pPr>
              <w:jc w:val="center"/>
              <w:rPr>
                <w:rFonts w:ascii="Cambria" w:hAnsi="Cambria"/>
                <w:sz w:val="20"/>
                <w:szCs w:val="20"/>
              </w:rPr>
            </w:pPr>
            <w:r>
              <w:rPr>
                <w:rFonts w:ascii="Cambria" w:hAnsi="Cambria"/>
                <w:sz w:val="20"/>
                <w:szCs w:val="20"/>
              </w:rPr>
              <w:t>July</w:t>
            </w:r>
            <w:r w:rsidR="007118CB">
              <w:rPr>
                <w:rFonts w:ascii="Cambria" w:hAnsi="Cambria"/>
                <w:sz w:val="20"/>
                <w:szCs w:val="20"/>
              </w:rPr>
              <w:t xml:space="preserve"> 1</w:t>
            </w:r>
            <w:r w:rsidR="007118CB" w:rsidRPr="007118CB">
              <w:rPr>
                <w:rFonts w:ascii="Cambria" w:hAnsi="Cambria"/>
                <w:sz w:val="20"/>
                <w:szCs w:val="20"/>
                <w:vertAlign w:val="superscript"/>
              </w:rPr>
              <w:t>st</w:t>
            </w:r>
            <w:r w:rsidR="007118CB">
              <w:rPr>
                <w:rFonts w:ascii="Cambria" w:hAnsi="Cambria"/>
                <w:sz w:val="20"/>
                <w:szCs w:val="20"/>
              </w:rPr>
              <w:t xml:space="preserve"> – 31</w:t>
            </w:r>
            <w:r w:rsidR="007118CB" w:rsidRPr="007118CB">
              <w:rPr>
                <w:rFonts w:ascii="Cambria" w:hAnsi="Cambria"/>
                <w:sz w:val="20"/>
                <w:szCs w:val="20"/>
                <w:vertAlign w:val="superscript"/>
              </w:rPr>
              <w:t>st</w:t>
            </w:r>
            <w:r w:rsidR="007118CB">
              <w:rPr>
                <w:rFonts w:ascii="Cambria" w:hAnsi="Cambria"/>
                <w:sz w:val="20"/>
                <w:szCs w:val="20"/>
              </w:rPr>
              <w:t xml:space="preserve"> </w:t>
            </w:r>
          </w:p>
        </w:tc>
        <w:tc>
          <w:tcPr>
            <w:tcW w:w="3052" w:type="dxa"/>
          </w:tcPr>
          <w:p w14:paraId="12AAE780" w14:textId="7146BC2D" w:rsidR="00846A80" w:rsidRPr="00846A80" w:rsidRDefault="007118CB" w:rsidP="00846A80">
            <w:pPr>
              <w:jc w:val="center"/>
              <w:rPr>
                <w:rFonts w:ascii="Cambria" w:hAnsi="Cambria"/>
                <w:sz w:val="20"/>
                <w:szCs w:val="20"/>
              </w:rPr>
            </w:pPr>
            <w:r>
              <w:rPr>
                <w:rFonts w:ascii="Cambria" w:hAnsi="Cambria"/>
                <w:sz w:val="20"/>
                <w:szCs w:val="20"/>
              </w:rPr>
              <w:t>31</w:t>
            </w:r>
          </w:p>
        </w:tc>
        <w:tc>
          <w:tcPr>
            <w:tcW w:w="2873" w:type="dxa"/>
          </w:tcPr>
          <w:p w14:paraId="417FC509" w14:textId="5508D419" w:rsidR="00846A80" w:rsidRPr="00846A80" w:rsidRDefault="0001259C" w:rsidP="00846A80">
            <w:pPr>
              <w:jc w:val="center"/>
              <w:rPr>
                <w:rFonts w:ascii="Cambria" w:hAnsi="Cambria"/>
                <w:sz w:val="20"/>
                <w:szCs w:val="20"/>
              </w:rPr>
            </w:pPr>
            <w:r>
              <w:rPr>
                <w:rFonts w:ascii="Cambria" w:hAnsi="Cambria"/>
                <w:sz w:val="20"/>
                <w:szCs w:val="20"/>
              </w:rPr>
              <w:t>$589</w:t>
            </w:r>
          </w:p>
        </w:tc>
      </w:tr>
      <w:tr w:rsidR="00846A80" w14:paraId="2CC89C5E" w14:textId="77777777" w:rsidTr="007534DF">
        <w:trPr>
          <w:trHeight w:val="266"/>
          <w:jc w:val="center"/>
        </w:trPr>
        <w:tc>
          <w:tcPr>
            <w:tcW w:w="2695" w:type="dxa"/>
          </w:tcPr>
          <w:p w14:paraId="44DF36C1" w14:textId="133BE144" w:rsidR="00846A80" w:rsidRPr="00846A80" w:rsidRDefault="006C3276" w:rsidP="00846A80">
            <w:pPr>
              <w:jc w:val="center"/>
              <w:rPr>
                <w:rFonts w:ascii="Cambria" w:hAnsi="Cambria"/>
                <w:sz w:val="20"/>
                <w:szCs w:val="20"/>
              </w:rPr>
            </w:pPr>
            <w:r>
              <w:rPr>
                <w:rFonts w:ascii="Cambria" w:hAnsi="Cambria"/>
                <w:sz w:val="20"/>
                <w:szCs w:val="20"/>
              </w:rPr>
              <w:t>August</w:t>
            </w:r>
            <w:r w:rsidR="007534DF">
              <w:rPr>
                <w:rFonts w:ascii="Cambria" w:hAnsi="Cambria"/>
                <w:sz w:val="20"/>
                <w:szCs w:val="20"/>
              </w:rPr>
              <w:t xml:space="preserve"> 1</w:t>
            </w:r>
            <w:r w:rsidR="007534DF" w:rsidRPr="007534DF">
              <w:rPr>
                <w:rFonts w:ascii="Cambria" w:hAnsi="Cambria"/>
                <w:sz w:val="20"/>
                <w:szCs w:val="20"/>
                <w:vertAlign w:val="superscript"/>
              </w:rPr>
              <w:t>st</w:t>
            </w:r>
            <w:r w:rsidR="007534DF">
              <w:rPr>
                <w:rFonts w:ascii="Cambria" w:hAnsi="Cambria"/>
                <w:sz w:val="20"/>
                <w:szCs w:val="20"/>
              </w:rPr>
              <w:t xml:space="preserve"> – 22</w:t>
            </w:r>
            <w:r w:rsidR="007534DF" w:rsidRPr="007534DF">
              <w:rPr>
                <w:rFonts w:ascii="Cambria" w:hAnsi="Cambria"/>
                <w:sz w:val="20"/>
                <w:szCs w:val="20"/>
                <w:vertAlign w:val="superscript"/>
              </w:rPr>
              <w:t>nd</w:t>
            </w:r>
            <w:r w:rsidR="007534DF">
              <w:rPr>
                <w:rFonts w:ascii="Cambria" w:hAnsi="Cambria"/>
                <w:sz w:val="20"/>
                <w:szCs w:val="20"/>
              </w:rPr>
              <w:t xml:space="preserve"> </w:t>
            </w:r>
          </w:p>
        </w:tc>
        <w:tc>
          <w:tcPr>
            <w:tcW w:w="3052" w:type="dxa"/>
          </w:tcPr>
          <w:p w14:paraId="424456FD" w14:textId="096DF015" w:rsidR="00846A80" w:rsidRPr="00846A80" w:rsidRDefault="007534DF" w:rsidP="00846A80">
            <w:pPr>
              <w:jc w:val="center"/>
              <w:rPr>
                <w:rFonts w:ascii="Cambria" w:hAnsi="Cambria"/>
                <w:sz w:val="20"/>
                <w:szCs w:val="20"/>
              </w:rPr>
            </w:pPr>
            <w:r>
              <w:rPr>
                <w:rFonts w:ascii="Cambria" w:hAnsi="Cambria"/>
                <w:sz w:val="20"/>
                <w:szCs w:val="20"/>
              </w:rPr>
              <w:t>22</w:t>
            </w:r>
          </w:p>
        </w:tc>
        <w:tc>
          <w:tcPr>
            <w:tcW w:w="2873" w:type="dxa"/>
          </w:tcPr>
          <w:p w14:paraId="52CA0FAF" w14:textId="393E8BD8" w:rsidR="00846A80" w:rsidRPr="00846A80" w:rsidRDefault="0001259C" w:rsidP="00846A80">
            <w:pPr>
              <w:jc w:val="center"/>
              <w:rPr>
                <w:rFonts w:ascii="Cambria" w:hAnsi="Cambria"/>
                <w:sz w:val="20"/>
                <w:szCs w:val="20"/>
              </w:rPr>
            </w:pPr>
            <w:r>
              <w:rPr>
                <w:rFonts w:ascii="Cambria" w:hAnsi="Cambria"/>
                <w:sz w:val="20"/>
                <w:szCs w:val="20"/>
              </w:rPr>
              <w:t>$418</w:t>
            </w:r>
          </w:p>
        </w:tc>
      </w:tr>
      <w:tr w:rsidR="007534DF" w14:paraId="00EFC178" w14:textId="77777777" w:rsidTr="007534DF">
        <w:trPr>
          <w:trHeight w:val="266"/>
          <w:jc w:val="center"/>
        </w:trPr>
        <w:tc>
          <w:tcPr>
            <w:tcW w:w="2695" w:type="dxa"/>
          </w:tcPr>
          <w:p w14:paraId="2B659E41" w14:textId="42B6C0CD" w:rsidR="007534DF" w:rsidRDefault="007534DF" w:rsidP="00846A80">
            <w:pPr>
              <w:jc w:val="center"/>
              <w:rPr>
                <w:rFonts w:ascii="Cambria" w:hAnsi="Cambria"/>
                <w:sz w:val="20"/>
                <w:szCs w:val="20"/>
              </w:rPr>
            </w:pPr>
            <w:r>
              <w:rPr>
                <w:rFonts w:ascii="Cambria" w:hAnsi="Cambria"/>
                <w:sz w:val="20"/>
                <w:szCs w:val="20"/>
              </w:rPr>
              <w:t>Total Summer Dates</w:t>
            </w:r>
          </w:p>
        </w:tc>
        <w:tc>
          <w:tcPr>
            <w:tcW w:w="3052" w:type="dxa"/>
          </w:tcPr>
          <w:p w14:paraId="7474E745" w14:textId="4358AE90" w:rsidR="007534DF" w:rsidRDefault="009B53B3" w:rsidP="00846A80">
            <w:pPr>
              <w:jc w:val="center"/>
              <w:rPr>
                <w:rFonts w:ascii="Cambria" w:hAnsi="Cambria"/>
                <w:sz w:val="20"/>
                <w:szCs w:val="20"/>
              </w:rPr>
            </w:pPr>
            <w:r>
              <w:rPr>
                <w:rFonts w:ascii="Cambria" w:hAnsi="Cambria"/>
                <w:sz w:val="20"/>
                <w:szCs w:val="20"/>
              </w:rPr>
              <w:t>119</w:t>
            </w:r>
          </w:p>
        </w:tc>
        <w:tc>
          <w:tcPr>
            <w:tcW w:w="2873" w:type="dxa"/>
          </w:tcPr>
          <w:p w14:paraId="43D94318" w14:textId="64ED3FEA" w:rsidR="009B53B3" w:rsidRPr="00846A80" w:rsidRDefault="009B53B3" w:rsidP="009B53B3">
            <w:pPr>
              <w:jc w:val="center"/>
              <w:rPr>
                <w:rFonts w:ascii="Cambria" w:hAnsi="Cambria"/>
                <w:sz w:val="20"/>
                <w:szCs w:val="20"/>
              </w:rPr>
            </w:pPr>
            <w:r>
              <w:rPr>
                <w:rFonts w:ascii="Cambria" w:hAnsi="Cambria"/>
                <w:sz w:val="20"/>
                <w:szCs w:val="20"/>
              </w:rPr>
              <w:t>$2261</w:t>
            </w:r>
          </w:p>
        </w:tc>
      </w:tr>
    </w:tbl>
    <w:p w14:paraId="47030D93" w14:textId="6E1E0FD6" w:rsidR="00E37C90" w:rsidRDefault="00566BC9">
      <w:pPr>
        <w:rPr>
          <w:rFonts w:ascii="Cambria" w:hAnsi="Cambria"/>
          <w:sz w:val="20"/>
          <w:szCs w:val="20"/>
        </w:rPr>
      </w:pPr>
      <w:r>
        <w:rPr>
          <w:rFonts w:ascii="Cambria" w:hAnsi="Cambria"/>
          <w:sz w:val="20"/>
          <w:szCs w:val="20"/>
        </w:rPr>
        <w:t>Students who are enrolled in a May term will not be charged for housing on the dates of April 26</w:t>
      </w:r>
      <w:r w:rsidRPr="00566BC9">
        <w:rPr>
          <w:rFonts w:ascii="Cambria" w:hAnsi="Cambria"/>
          <w:sz w:val="20"/>
          <w:szCs w:val="20"/>
          <w:vertAlign w:val="superscript"/>
        </w:rPr>
        <w:t>th</w:t>
      </w:r>
      <w:r>
        <w:rPr>
          <w:rFonts w:ascii="Cambria" w:hAnsi="Cambria"/>
          <w:sz w:val="20"/>
          <w:szCs w:val="20"/>
        </w:rPr>
        <w:t xml:space="preserve"> through </w:t>
      </w:r>
      <w:r w:rsidR="00083EC5">
        <w:rPr>
          <w:rFonts w:ascii="Cambria" w:hAnsi="Cambria"/>
          <w:sz w:val="20"/>
          <w:szCs w:val="20"/>
        </w:rPr>
        <w:t>May 1</w:t>
      </w:r>
      <w:r w:rsidR="00C35DBF">
        <w:rPr>
          <w:rFonts w:ascii="Cambria" w:hAnsi="Cambria"/>
          <w:sz w:val="20"/>
          <w:szCs w:val="20"/>
        </w:rPr>
        <w:t>7</w:t>
      </w:r>
      <w:r w:rsidR="00083EC5" w:rsidRPr="00083EC5">
        <w:rPr>
          <w:rFonts w:ascii="Cambria" w:hAnsi="Cambria"/>
          <w:sz w:val="20"/>
          <w:szCs w:val="20"/>
          <w:vertAlign w:val="superscript"/>
        </w:rPr>
        <w:t>th</w:t>
      </w:r>
      <w:r w:rsidR="00083EC5">
        <w:rPr>
          <w:rFonts w:ascii="Cambria" w:hAnsi="Cambria"/>
          <w:sz w:val="20"/>
          <w:szCs w:val="20"/>
        </w:rPr>
        <w:t xml:space="preserve">.  Their total dates for summer will be </w:t>
      </w:r>
      <w:r w:rsidR="000A290F">
        <w:rPr>
          <w:rFonts w:ascii="Cambria" w:hAnsi="Cambria"/>
          <w:sz w:val="20"/>
          <w:szCs w:val="20"/>
        </w:rPr>
        <w:t>9</w:t>
      </w:r>
      <w:r w:rsidR="00C35DBF">
        <w:rPr>
          <w:rFonts w:ascii="Cambria" w:hAnsi="Cambria"/>
          <w:sz w:val="20"/>
          <w:szCs w:val="20"/>
        </w:rPr>
        <w:t>7</w:t>
      </w:r>
      <w:r w:rsidR="000A290F">
        <w:rPr>
          <w:rFonts w:ascii="Cambria" w:hAnsi="Cambria"/>
          <w:sz w:val="20"/>
          <w:szCs w:val="20"/>
        </w:rPr>
        <w:t xml:space="preserve"> days for a total of </w:t>
      </w:r>
      <w:r w:rsidR="006B38D5">
        <w:rPr>
          <w:rFonts w:ascii="Cambria" w:hAnsi="Cambria"/>
          <w:sz w:val="20"/>
          <w:szCs w:val="20"/>
        </w:rPr>
        <w:t>$18</w:t>
      </w:r>
      <w:r w:rsidR="00C35DBF">
        <w:rPr>
          <w:rFonts w:ascii="Cambria" w:hAnsi="Cambria"/>
          <w:sz w:val="20"/>
          <w:szCs w:val="20"/>
        </w:rPr>
        <w:t>43</w:t>
      </w:r>
      <w:r w:rsidR="006B38D5">
        <w:rPr>
          <w:rFonts w:ascii="Cambria" w:hAnsi="Cambria"/>
          <w:sz w:val="20"/>
          <w:szCs w:val="20"/>
        </w:rPr>
        <w:t>.</w:t>
      </w:r>
    </w:p>
    <w:p w14:paraId="3C4C1251" w14:textId="77777777" w:rsidR="00566BC9" w:rsidRDefault="00566BC9">
      <w:pPr>
        <w:rPr>
          <w:rFonts w:ascii="Cambria" w:hAnsi="Cambria"/>
          <w:sz w:val="20"/>
          <w:szCs w:val="20"/>
        </w:rPr>
      </w:pPr>
    </w:p>
    <w:p w14:paraId="5B2C9CA3" w14:textId="5E429B48" w:rsidR="009F52F0" w:rsidRDefault="007253EF">
      <w:pPr>
        <w:rPr>
          <w:rFonts w:ascii="Cambria" w:hAnsi="Cambria"/>
          <w:sz w:val="20"/>
          <w:szCs w:val="20"/>
        </w:rPr>
      </w:pPr>
      <w:r w:rsidRPr="007253EF">
        <w:rPr>
          <w:rFonts w:ascii="Cambria" w:hAnsi="Cambria"/>
          <w:sz w:val="20"/>
          <w:szCs w:val="20"/>
        </w:rPr>
        <w:t>B</w:t>
      </w:r>
      <w:r w:rsidR="000818AC" w:rsidRPr="007253EF">
        <w:rPr>
          <w:rFonts w:ascii="Cambria" w:hAnsi="Cambria"/>
          <w:sz w:val="20"/>
          <w:szCs w:val="20"/>
        </w:rPr>
        <w:t>illing occurs on the 1st day of the month</w:t>
      </w:r>
      <w:r w:rsidR="00821A18" w:rsidRPr="007253EF">
        <w:rPr>
          <w:rFonts w:ascii="Cambria" w:hAnsi="Cambria"/>
          <w:sz w:val="20"/>
          <w:szCs w:val="20"/>
        </w:rPr>
        <w:t>.</w:t>
      </w:r>
      <w:r w:rsidR="005F5606" w:rsidRPr="007253EF">
        <w:rPr>
          <w:rFonts w:ascii="Cambria" w:hAnsi="Cambria"/>
          <w:sz w:val="20"/>
          <w:szCs w:val="20"/>
        </w:rPr>
        <w:t xml:space="preserve"> </w:t>
      </w:r>
      <w:r w:rsidR="000818AC" w:rsidRPr="007253EF">
        <w:rPr>
          <w:rFonts w:ascii="Cambria" w:hAnsi="Cambria"/>
          <w:sz w:val="20"/>
          <w:szCs w:val="20"/>
        </w:rPr>
        <w:t xml:space="preserve">The balance for each month is due by the last day of </w:t>
      </w:r>
      <w:r w:rsidR="002E59DF" w:rsidRPr="007253EF">
        <w:rPr>
          <w:rFonts w:ascii="Cambria" w:hAnsi="Cambria"/>
          <w:sz w:val="20"/>
          <w:szCs w:val="20"/>
        </w:rPr>
        <w:t>month unless</w:t>
      </w:r>
      <w:r w:rsidR="000818AC" w:rsidRPr="007253EF">
        <w:rPr>
          <w:rFonts w:ascii="Cambria" w:hAnsi="Cambria"/>
          <w:sz w:val="20"/>
          <w:szCs w:val="20"/>
        </w:rPr>
        <w:t xml:space="preserve"> other arrangements have been made directly with the Business Office.</w:t>
      </w:r>
      <w:r w:rsidR="000818AC" w:rsidRPr="007253EF">
        <w:rPr>
          <w:rFonts w:ascii="Cambria" w:hAnsi="Cambria"/>
          <w:color w:val="000080"/>
          <w:sz w:val="20"/>
          <w:szCs w:val="20"/>
        </w:rPr>
        <w:t> </w:t>
      </w:r>
      <w:r w:rsidR="00CC5FE5" w:rsidRPr="007253EF">
        <w:rPr>
          <w:rFonts w:ascii="Cambria" w:hAnsi="Cambria"/>
          <w:sz w:val="20"/>
          <w:szCs w:val="20"/>
        </w:rPr>
        <w:t xml:space="preserve"> </w:t>
      </w:r>
      <w:r w:rsidR="00F8799A" w:rsidRPr="007253EF">
        <w:rPr>
          <w:rFonts w:ascii="Cambria" w:hAnsi="Cambria"/>
          <w:sz w:val="20"/>
          <w:szCs w:val="20"/>
        </w:rPr>
        <w:t>Finance charg</w:t>
      </w:r>
      <w:r w:rsidR="00821A18" w:rsidRPr="007253EF">
        <w:rPr>
          <w:rFonts w:ascii="Cambria" w:hAnsi="Cambria"/>
          <w:sz w:val="20"/>
          <w:szCs w:val="20"/>
        </w:rPr>
        <w:t xml:space="preserve">es are assessed </w:t>
      </w:r>
      <w:r w:rsidR="00F8799A" w:rsidRPr="007253EF">
        <w:rPr>
          <w:rFonts w:ascii="Cambria" w:hAnsi="Cambria"/>
          <w:sz w:val="20"/>
          <w:szCs w:val="20"/>
        </w:rPr>
        <w:t>on any unpaid balances as of the end of the month and are added to the student’s account</w:t>
      </w:r>
      <w:r w:rsidR="00F8799A" w:rsidRPr="00B50657">
        <w:rPr>
          <w:rFonts w:ascii="Cambria" w:hAnsi="Cambria"/>
          <w:sz w:val="20"/>
          <w:szCs w:val="20"/>
        </w:rPr>
        <w:t>.</w:t>
      </w:r>
      <w:r w:rsidR="00E92017" w:rsidRPr="00B50657">
        <w:rPr>
          <w:rFonts w:ascii="Cambria" w:hAnsi="Cambria"/>
          <w:sz w:val="20"/>
          <w:szCs w:val="20"/>
        </w:rPr>
        <w:t xml:space="preserve">  </w:t>
      </w:r>
      <w:r w:rsidRPr="0001259C">
        <w:rPr>
          <w:rFonts w:ascii="Cambria" w:hAnsi="Cambria"/>
          <w:i/>
          <w:iCs/>
          <w:sz w:val="20"/>
          <w:szCs w:val="20"/>
        </w:rPr>
        <w:t xml:space="preserve">On </w:t>
      </w:r>
      <w:r w:rsidR="003051DC" w:rsidRPr="0001259C">
        <w:rPr>
          <w:rFonts w:ascii="Cambria" w:hAnsi="Cambria"/>
          <w:i/>
          <w:iCs/>
          <w:sz w:val="20"/>
          <w:szCs w:val="20"/>
        </w:rPr>
        <w:t xml:space="preserve">or around </w:t>
      </w:r>
      <w:r w:rsidRPr="0001259C">
        <w:rPr>
          <w:rFonts w:ascii="Cambria" w:hAnsi="Cambria"/>
          <w:i/>
          <w:iCs/>
          <w:sz w:val="20"/>
          <w:szCs w:val="20"/>
        </w:rPr>
        <w:t xml:space="preserve">April </w:t>
      </w:r>
      <w:r w:rsidR="003051DC" w:rsidRPr="0001259C">
        <w:rPr>
          <w:rFonts w:ascii="Cambria" w:hAnsi="Cambria"/>
          <w:i/>
          <w:iCs/>
          <w:sz w:val="20"/>
          <w:szCs w:val="20"/>
        </w:rPr>
        <w:t>21st</w:t>
      </w:r>
      <w:r w:rsidRPr="0001259C">
        <w:rPr>
          <w:rFonts w:ascii="Cambria" w:hAnsi="Cambria"/>
          <w:i/>
          <w:iCs/>
          <w:sz w:val="20"/>
          <w:szCs w:val="20"/>
        </w:rPr>
        <w:t xml:space="preserve">, your account will be charged for the first two weeks of your summer housing as a non-refundable deposit. </w:t>
      </w:r>
      <w:r w:rsidR="00E92017" w:rsidRPr="0001259C">
        <w:rPr>
          <w:rFonts w:ascii="Cambria" w:hAnsi="Cambria"/>
          <w:i/>
          <w:iCs/>
          <w:sz w:val="20"/>
          <w:szCs w:val="20"/>
        </w:rPr>
        <w:t xml:space="preserve">Students who turn in completed applications and then revoke their application </w:t>
      </w:r>
      <w:r w:rsidRPr="0001259C">
        <w:rPr>
          <w:rFonts w:ascii="Cambria" w:hAnsi="Cambria"/>
          <w:i/>
          <w:iCs/>
          <w:sz w:val="20"/>
          <w:szCs w:val="20"/>
        </w:rPr>
        <w:t xml:space="preserve">after April </w:t>
      </w:r>
      <w:r w:rsidR="0001259C" w:rsidRPr="0001259C">
        <w:rPr>
          <w:rFonts w:ascii="Cambria" w:hAnsi="Cambria"/>
          <w:i/>
          <w:iCs/>
          <w:sz w:val="20"/>
          <w:szCs w:val="20"/>
        </w:rPr>
        <w:t>5</w:t>
      </w:r>
      <w:r w:rsidR="00696E1B" w:rsidRPr="0001259C">
        <w:rPr>
          <w:rFonts w:ascii="Cambria" w:hAnsi="Cambria"/>
          <w:i/>
          <w:iCs/>
          <w:sz w:val="20"/>
          <w:szCs w:val="20"/>
          <w:vertAlign w:val="superscript"/>
        </w:rPr>
        <w:t>th</w:t>
      </w:r>
      <w:r w:rsidR="00696E1B" w:rsidRPr="0001259C">
        <w:rPr>
          <w:rFonts w:ascii="Cambria" w:hAnsi="Cambria"/>
          <w:i/>
          <w:iCs/>
          <w:sz w:val="20"/>
          <w:szCs w:val="20"/>
        </w:rPr>
        <w:t xml:space="preserve"> </w:t>
      </w:r>
      <w:r w:rsidR="00E92017" w:rsidRPr="0001259C">
        <w:rPr>
          <w:rFonts w:ascii="Cambria" w:hAnsi="Cambria"/>
          <w:i/>
          <w:iCs/>
          <w:sz w:val="20"/>
          <w:szCs w:val="20"/>
        </w:rPr>
        <w:t xml:space="preserve">will </w:t>
      </w:r>
      <w:r w:rsidRPr="0001259C">
        <w:rPr>
          <w:rFonts w:ascii="Cambria" w:hAnsi="Cambria"/>
          <w:i/>
          <w:iCs/>
          <w:sz w:val="20"/>
          <w:szCs w:val="20"/>
        </w:rPr>
        <w:t>forfeit this deposit</w:t>
      </w:r>
      <w:r w:rsidRPr="00680FDE">
        <w:rPr>
          <w:rFonts w:ascii="Cambria" w:hAnsi="Cambria"/>
          <w:sz w:val="20"/>
          <w:szCs w:val="20"/>
        </w:rPr>
        <w:t xml:space="preserve">. </w:t>
      </w:r>
      <w:r w:rsidR="00E92017" w:rsidRPr="00680FDE">
        <w:rPr>
          <w:rFonts w:ascii="Cambria" w:hAnsi="Cambria"/>
          <w:sz w:val="20"/>
          <w:szCs w:val="20"/>
        </w:rPr>
        <w:t xml:space="preserve">If questions arise about this due to a change in your plans, please call Residence Life </w:t>
      </w:r>
      <w:proofErr w:type="gramStart"/>
      <w:r w:rsidR="00E92017" w:rsidRPr="00680FDE">
        <w:rPr>
          <w:rFonts w:ascii="Cambria" w:hAnsi="Cambria"/>
          <w:sz w:val="20"/>
          <w:szCs w:val="20"/>
        </w:rPr>
        <w:t>at</w:t>
      </w:r>
      <w:proofErr w:type="gramEnd"/>
      <w:r w:rsidR="00E92017" w:rsidRPr="00680FDE">
        <w:rPr>
          <w:rFonts w:ascii="Cambria" w:hAnsi="Cambria"/>
          <w:sz w:val="20"/>
          <w:szCs w:val="20"/>
        </w:rPr>
        <w:t xml:space="preserve"> x</w:t>
      </w:r>
      <w:r w:rsidR="007118CB">
        <w:rPr>
          <w:rFonts w:ascii="Cambria" w:hAnsi="Cambria"/>
          <w:sz w:val="20"/>
          <w:szCs w:val="20"/>
        </w:rPr>
        <w:t>1306</w:t>
      </w:r>
      <w:r w:rsidR="00E92017" w:rsidRPr="00680FDE">
        <w:rPr>
          <w:rFonts w:ascii="Cambria" w:hAnsi="Cambria"/>
          <w:sz w:val="20"/>
          <w:szCs w:val="20"/>
        </w:rPr>
        <w:t>.</w:t>
      </w:r>
    </w:p>
    <w:p w14:paraId="480CABA3" w14:textId="77777777" w:rsidR="0083132F" w:rsidRDefault="0083132F">
      <w:pPr>
        <w:rPr>
          <w:rFonts w:ascii="Cambria" w:hAnsi="Cambria"/>
          <w:sz w:val="20"/>
          <w:szCs w:val="20"/>
        </w:rPr>
      </w:pPr>
    </w:p>
    <w:p w14:paraId="00E7BDAD" w14:textId="03E21E08" w:rsidR="0083132F" w:rsidRDefault="0083132F">
      <w:pPr>
        <w:rPr>
          <w:rFonts w:ascii="Cambria" w:hAnsi="Cambria"/>
          <w:sz w:val="20"/>
          <w:szCs w:val="20"/>
        </w:rPr>
      </w:pPr>
      <w:r>
        <w:rPr>
          <w:rFonts w:ascii="Cambria" w:hAnsi="Cambria"/>
          <w:sz w:val="20"/>
          <w:szCs w:val="20"/>
        </w:rPr>
        <w:t xml:space="preserve">Students who are part of an </w:t>
      </w:r>
      <w:r w:rsidR="00EF6777">
        <w:rPr>
          <w:rFonts w:ascii="Cambria" w:hAnsi="Cambria"/>
          <w:sz w:val="20"/>
          <w:szCs w:val="20"/>
        </w:rPr>
        <w:t>approved</w:t>
      </w:r>
      <w:r>
        <w:rPr>
          <w:rFonts w:ascii="Cambria" w:hAnsi="Cambria"/>
          <w:sz w:val="20"/>
          <w:szCs w:val="20"/>
        </w:rPr>
        <w:t xml:space="preserve"> early arrival group may have their summer dates end sooner</w:t>
      </w:r>
      <w:r w:rsidR="00240942">
        <w:rPr>
          <w:rFonts w:ascii="Cambria" w:hAnsi="Cambria"/>
          <w:sz w:val="20"/>
          <w:szCs w:val="20"/>
        </w:rPr>
        <w:t xml:space="preserve">.  Residence Life works with those </w:t>
      </w:r>
      <w:r w:rsidR="00EE64CE">
        <w:rPr>
          <w:rFonts w:ascii="Cambria" w:hAnsi="Cambria"/>
          <w:sz w:val="20"/>
          <w:szCs w:val="20"/>
        </w:rPr>
        <w:t xml:space="preserve">groups (i.e. Athletics, FSL, </w:t>
      </w:r>
      <w:r w:rsidR="00821FBB">
        <w:rPr>
          <w:rFonts w:ascii="Cambria" w:hAnsi="Cambria"/>
          <w:sz w:val="20"/>
          <w:szCs w:val="20"/>
        </w:rPr>
        <w:t xml:space="preserve">SCL, Theatre, </w:t>
      </w:r>
      <w:proofErr w:type="spellStart"/>
      <w:r w:rsidR="00821FBB">
        <w:rPr>
          <w:rFonts w:ascii="Cambria" w:hAnsi="Cambria"/>
          <w:sz w:val="20"/>
          <w:szCs w:val="20"/>
        </w:rPr>
        <w:t>etc</w:t>
      </w:r>
      <w:proofErr w:type="spellEnd"/>
      <w:r w:rsidR="00821FBB">
        <w:rPr>
          <w:rFonts w:ascii="Cambria" w:hAnsi="Cambria"/>
          <w:sz w:val="20"/>
          <w:szCs w:val="20"/>
        </w:rPr>
        <w:t>) to confirm and coordinate those early move-in dates.  Once confirmed, billing for students who are required to be here early will be updated.</w:t>
      </w:r>
    </w:p>
    <w:p w14:paraId="0D20FD2F" w14:textId="77777777" w:rsidR="00E90EC4" w:rsidRDefault="00E90EC4">
      <w:pPr>
        <w:rPr>
          <w:rFonts w:ascii="Cambria" w:hAnsi="Cambria"/>
          <w:sz w:val="20"/>
          <w:szCs w:val="20"/>
        </w:rPr>
      </w:pPr>
    </w:p>
    <w:p w14:paraId="12349C7E" w14:textId="5A25C635" w:rsidR="007746F5" w:rsidRPr="002936AC" w:rsidRDefault="00E90EC4">
      <w:pPr>
        <w:rPr>
          <w:rFonts w:ascii="Cambria" w:hAnsi="Cambria"/>
          <w:b/>
          <w:bCs/>
          <w:i/>
          <w:iCs/>
          <w:sz w:val="20"/>
          <w:szCs w:val="20"/>
        </w:rPr>
      </w:pPr>
      <w:r w:rsidRPr="002936AC">
        <w:rPr>
          <w:rFonts w:ascii="Cambria" w:hAnsi="Cambria"/>
          <w:b/>
          <w:bCs/>
          <w:i/>
          <w:iCs/>
          <w:sz w:val="20"/>
          <w:szCs w:val="20"/>
        </w:rPr>
        <w:t xml:space="preserve">By </w:t>
      </w:r>
      <w:r w:rsidR="00DE289A" w:rsidRPr="002936AC">
        <w:rPr>
          <w:rFonts w:ascii="Cambria" w:hAnsi="Cambria"/>
          <w:b/>
          <w:bCs/>
          <w:i/>
          <w:iCs/>
          <w:sz w:val="20"/>
          <w:szCs w:val="20"/>
        </w:rPr>
        <w:t>APRIL 1</w:t>
      </w:r>
      <w:r w:rsidR="00DE289A" w:rsidRPr="002936AC">
        <w:rPr>
          <w:rFonts w:ascii="Cambria" w:hAnsi="Cambria"/>
          <w:b/>
          <w:bCs/>
          <w:i/>
          <w:iCs/>
          <w:sz w:val="20"/>
          <w:szCs w:val="20"/>
          <w:vertAlign w:val="superscript"/>
        </w:rPr>
        <w:t>ST</w:t>
      </w:r>
      <w:r w:rsidR="00DE289A" w:rsidRPr="002936AC">
        <w:rPr>
          <w:rFonts w:ascii="Cambria" w:hAnsi="Cambria"/>
          <w:b/>
          <w:bCs/>
          <w:i/>
          <w:iCs/>
          <w:sz w:val="20"/>
          <w:szCs w:val="20"/>
        </w:rPr>
        <w:t xml:space="preserve"> 2024, </w:t>
      </w:r>
      <w:r w:rsidR="007A2D77" w:rsidRPr="002936AC">
        <w:rPr>
          <w:rFonts w:ascii="Cambria" w:hAnsi="Cambria"/>
          <w:b/>
          <w:bCs/>
          <w:i/>
          <w:iCs/>
          <w:sz w:val="20"/>
          <w:szCs w:val="20"/>
        </w:rPr>
        <w:t xml:space="preserve">students that desire to live on campus for the summer, must have a </w:t>
      </w:r>
      <w:r w:rsidR="009F41C9" w:rsidRPr="002936AC">
        <w:rPr>
          <w:rFonts w:ascii="Cambria" w:hAnsi="Cambria"/>
          <w:b/>
          <w:bCs/>
          <w:i/>
          <w:iCs/>
          <w:sz w:val="20"/>
          <w:szCs w:val="20"/>
        </w:rPr>
        <w:t>balance below $</w:t>
      </w:r>
      <w:r w:rsidR="001E2A7B" w:rsidRPr="002936AC">
        <w:rPr>
          <w:rFonts w:ascii="Cambria" w:hAnsi="Cambria"/>
          <w:b/>
          <w:bCs/>
          <w:i/>
          <w:iCs/>
          <w:sz w:val="20"/>
          <w:szCs w:val="20"/>
        </w:rPr>
        <w:t>200</w:t>
      </w:r>
      <w:r w:rsidR="009F41C9" w:rsidRPr="002936AC">
        <w:rPr>
          <w:rFonts w:ascii="Cambria" w:hAnsi="Cambria"/>
          <w:b/>
          <w:bCs/>
          <w:i/>
          <w:iCs/>
          <w:sz w:val="20"/>
          <w:szCs w:val="20"/>
        </w:rPr>
        <w:t xml:space="preserve"> OR have an approved plan with the Business Office and Financial Aid. </w:t>
      </w:r>
      <w:r w:rsidR="008B541F" w:rsidRPr="002936AC">
        <w:rPr>
          <w:rFonts w:ascii="Cambria" w:hAnsi="Cambria"/>
          <w:b/>
          <w:bCs/>
          <w:i/>
          <w:iCs/>
          <w:sz w:val="20"/>
          <w:szCs w:val="20"/>
        </w:rPr>
        <w:t xml:space="preserve">A list of all students who have applied for Summer Housing will be sent to the Business and Financial Aid offices by April </w:t>
      </w:r>
      <w:r w:rsidR="007F07FA">
        <w:rPr>
          <w:rFonts w:ascii="Cambria" w:hAnsi="Cambria"/>
          <w:b/>
          <w:bCs/>
          <w:i/>
          <w:iCs/>
          <w:sz w:val="20"/>
          <w:szCs w:val="20"/>
        </w:rPr>
        <w:t>8</w:t>
      </w:r>
      <w:r w:rsidR="006B38D5" w:rsidRPr="007F07FA">
        <w:rPr>
          <w:rFonts w:ascii="Cambria" w:hAnsi="Cambria"/>
          <w:b/>
          <w:bCs/>
          <w:i/>
          <w:iCs/>
          <w:sz w:val="20"/>
          <w:szCs w:val="20"/>
          <w:vertAlign w:val="superscript"/>
        </w:rPr>
        <w:t>th</w:t>
      </w:r>
      <w:r w:rsidR="006B38D5">
        <w:rPr>
          <w:rFonts w:ascii="Cambria" w:hAnsi="Cambria"/>
          <w:b/>
          <w:bCs/>
          <w:i/>
          <w:iCs/>
          <w:sz w:val="20"/>
          <w:szCs w:val="20"/>
        </w:rPr>
        <w:t xml:space="preserve"> </w:t>
      </w:r>
      <w:r w:rsidR="006B38D5" w:rsidRPr="002936AC">
        <w:rPr>
          <w:rFonts w:ascii="Cambria" w:hAnsi="Cambria"/>
          <w:b/>
          <w:bCs/>
          <w:i/>
          <w:iCs/>
          <w:sz w:val="20"/>
          <w:szCs w:val="20"/>
        </w:rPr>
        <w:t>to</w:t>
      </w:r>
      <w:r w:rsidR="008B541F" w:rsidRPr="002936AC">
        <w:rPr>
          <w:rFonts w:ascii="Cambria" w:hAnsi="Cambria"/>
          <w:b/>
          <w:bCs/>
          <w:i/>
          <w:iCs/>
          <w:sz w:val="20"/>
          <w:szCs w:val="20"/>
        </w:rPr>
        <w:t xml:space="preserve"> review </w:t>
      </w:r>
      <w:proofErr w:type="gramStart"/>
      <w:r w:rsidR="008B541F" w:rsidRPr="002936AC">
        <w:rPr>
          <w:rFonts w:ascii="Cambria" w:hAnsi="Cambria"/>
          <w:b/>
          <w:bCs/>
          <w:i/>
          <w:iCs/>
          <w:sz w:val="20"/>
          <w:szCs w:val="20"/>
        </w:rPr>
        <w:t>any and all</w:t>
      </w:r>
      <w:proofErr w:type="gramEnd"/>
      <w:r w:rsidR="008B541F" w:rsidRPr="002936AC">
        <w:rPr>
          <w:rFonts w:ascii="Cambria" w:hAnsi="Cambria"/>
          <w:b/>
          <w:bCs/>
          <w:i/>
          <w:iCs/>
          <w:sz w:val="20"/>
          <w:szCs w:val="20"/>
        </w:rPr>
        <w:t xml:space="preserve"> outstanding </w:t>
      </w:r>
      <w:r w:rsidR="00E770B4" w:rsidRPr="002936AC">
        <w:rPr>
          <w:rFonts w:ascii="Cambria" w:hAnsi="Cambria"/>
          <w:b/>
          <w:bCs/>
          <w:i/>
          <w:iCs/>
          <w:sz w:val="20"/>
          <w:szCs w:val="20"/>
        </w:rPr>
        <w:t xml:space="preserve">student account balances.  </w:t>
      </w:r>
    </w:p>
    <w:p w14:paraId="2B70D8F6" w14:textId="77777777" w:rsidR="00E770B4" w:rsidRPr="002936AC" w:rsidRDefault="00E770B4">
      <w:pPr>
        <w:rPr>
          <w:rFonts w:ascii="Cambria" w:hAnsi="Cambria"/>
          <w:b/>
          <w:bCs/>
          <w:i/>
          <w:iCs/>
          <w:sz w:val="20"/>
          <w:szCs w:val="20"/>
        </w:rPr>
      </w:pPr>
    </w:p>
    <w:p w14:paraId="6EB0A952" w14:textId="75FAE91F" w:rsidR="00E770B4" w:rsidRPr="002936AC" w:rsidRDefault="00996048">
      <w:pPr>
        <w:rPr>
          <w:rFonts w:ascii="Cambria" w:hAnsi="Cambria"/>
          <w:b/>
          <w:bCs/>
          <w:i/>
          <w:iCs/>
          <w:sz w:val="20"/>
          <w:szCs w:val="20"/>
        </w:rPr>
      </w:pPr>
      <w:r w:rsidRPr="002936AC">
        <w:rPr>
          <w:rFonts w:ascii="Cambria" w:hAnsi="Cambria"/>
          <w:b/>
          <w:bCs/>
          <w:i/>
          <w:iCs/>
          <w:sz w:val="20"/>
          <w:szCs w:val="20"/>
        </w:rPr>
        <w:t xml:space="preserve">*Students who submit Summer Housing Applications after April </w:t>
      </w:r>
      <w:r w:rsidR="006B38D5">
        <w:rPr>
          <w:rFonts w:ascii="Cambria" w:hAnsi="Cambria"/>
          <w:b/>
          <w:bCs/>
          <w:i/>
          <w:iCs/>
          <w:sz w:val="20"/>
          <w:szCs w:val="20"/>
        </w:rPr>
        <w:t>5</w:t>
      </w:r>
      <w:r w:rsidR="006B38D5" w:rsidRPr="006B38D5">
        <w:rPr>
          <w:rFonts w:ascii="Cambria" w:hAnsi="Cambria"/>
          <w:b/>
          <w:bCs/>
          <w:i/>
          <w:iCs/>
          <w:sz w:val="20"/>
          <w:szCs w:val="20"/>
          <w:vertAlign w:val="superscript"/>
        </w:rPr>
        <w:t>th</w:t>
      </w:r>
      <w:r w:rsidRPr="002936AC">
        <w:rPr>
          <w:rFonts w:ascii="Cambria" w:hAnsi="Cambria"/>
          <w:b/>
          <w:bCs/>
          <w:i/>
          <w:iCs/>
          <w:sz w:val="20"/>
          <w:szCs w:val="20"/>
        </w:rPr>
        <w:t xml:space="preserve">, will be reviewed on a rolling basis but </w:t>
      </w:r>
      <w:r w:rsidR="001E2A7B" w:rsidRPr="002936AC">
        <w:rPr>
          <w:rFonts w:ascii="Cambria" w:hAnsi="Cambria"/>
          <w:b/>
          <w:bCs/>
          <w:i/>
          <w:iCs/>
          <w:sz w:val="20"/>
          <w:szCs w:val="20"/>
        </w:rPr>
        <w:t>may not receive quick responses.</w:t>
      </w:r>
    </w:p>
    <w:p w14:paraId="59820A0E" w14:textId="77777777" w:rsidR="00C5256B" w:rsidRPr="007253EF" w:rsidRDefault="00C5256B">
      <w:pPr>
        <w:rPr>
          <w:rFonts w:ascii="Cambria" w:hAnsi="Cambria"/>
          <w:sz w:val="20"/>
          <w:szCs w:val="20"/>
        </w:rPr>
      </w:pPr>
    </w:p>
    <w:p w14:paraId="6CC8AA0D" w14:textId="1727A529" w:rsidR="00C5256B" w:rsidRPr="00EB6463" w:rsidRDefault="00C5256B" w:rsidP="00E34604">
      <w:pPr>
        <w:pStyle w:val="Heading1"/>
        <w:rPr>
          <w:rFonts w:ascii="Cambria" w:hAnsi="Cambria"/>
          <w:b w:val="0"/>
          <w:sz w:val="20"/>
          <w:szCs w:val="20"/>
        </w:rPr>
      </w:pPr>
      <w:r w:rsidRPr="007253EF">
        <w:rPr>
          <w:rFonts w:ascii="Cambria" w:hAnsi="Cambria"/>
          <w:sz w:val="20"/>
          <w:szCs w:val="20"/>
          <w:u w:val="single"/>
        </w:rPr>
        <w:t>POLICIES</w:t>
      </w:r>
      <w:r w:rsidR="00E34604" w:rsidRPr="007253EF">
        <w:rPr>
          <w:rFonts w:ascii="Cambria" w:hAnsi="Cambria"/>
          <w:sz w:val="20"/>
          <w:szCs w:val="20"/>
          <w:u w:val="single"/>
        </w:rPr>
        <w:t>:</w:t>
      </w:r>
      <w:r w:rsidR="00E34604" w:rsidRPr="007253EF">
        <w:rPr>
          <w:rFonts w:ascii="Cambria" w:hAnsi="Cambria"/>
          <w:sz w:val="20"/>
          <w:szCs w:val="20"/>
        </w:rPr>
        <w:t xml:space="preserve"> </w:t>
      </w:r>
      <w:r w:rsidRPr="007253EF">
        <w:rPr>
          <w:rFonts w:ascii="Cambria" w:hAnsi="Cambria"/>
          <w:b w:val="0"/>
          <w:sz w:val="20"/>
          <w:szCs w:val="20"/>
        </w:rPr>
        <w:t xml:space="preserve">All college policies in the Simpson College </w:t>
      </w:r>
      <w:r w:rsidR="002F7E7D" w:rsidRPr="007253EF">
        <w:rPr>
          <w:rFonts w:ascii="Cambria" w:hAnsi="Cambria"/>
          <w:b w:val="0"/>
          <w:sz w:val="20"/>
          <w:szCs w:val="20"/>
        </w:rPr>
        <w:t xml:space="preserve">Student </w:t>
      </w:r>
      <w:r w:rsidR="0089006D" w:rsidRPr="007253EF">
        <w:rPr>
          <w:rFonts w:ascii="Cambria" w:hAnsi="Cambria"/>
          <w:b w:val="0"/>
          <w:sz w:val="20"/>
          <w:szCs w:val="20"/>
        </w:rPr>
        <w:t>Handbook</w:t>
      </w:r>
      <w:r w:rsidR="002F7E7D" w:rsidRPr="007253EF">
        <w:rPr>
          <w:rFonts w:ascii="Cambria" w:hAnsi="Cambria"/>
          <w:b w:val="0"/>
          <w:sz w:val="20"/>
          <w:szCs w:val="20"/>
        </w:rPr>
        <w:t xml:space="preserve"> and the </w:t>
      </w:r>
      <w:r w:rsidRPr="007253EF">
        <w:rPr>
          <w:rFonts w:ascii="Cambria" w:hAnsi="Cambria"/>
          <w:b w:val="0"/>
          <w:sz w:val="20"/>
          <w:szCs w:val="20"/>
        </w:rPr>
        <w:t>Simpson College Housing Contract will remain in effect.  No</w:t>
      </w:r>
      <w:r w:rsidR="009F52F0" w:rsidRPr="007253EF">
        <w:rPr>
          <w:rFonts w:ascii="Cambria" w:hAnsi="Cambria"/>
          <w:b w:val="0"/>
          <w:sz w:val="20"/>
          <w:szCs w:val="20"/>
        </w:rPr>
        <w:t xml:space="preserve"> open-coil</w:t>
      </w:r>
      <w:r w:rsidRPr="007253EF">
        <w:rPr>
          <w:rFonts w:ascii="Cambria" w:hAnsi="Cambria"/>
          <w:b w:val="0"/>
          <w:sz w:val="20"/>
          <w:szCs w:val="20"/>
        </w:rPr>
        <w:t xml:space="preserve"> cooking appliances</w:t>
      </w:r>
      <w:r w:rsidR="00E37C90" w:rsidRPr="007253EF">
        <w:rPr>
          <w:rFonts w:ascii="Cambria" w:hAnsi="Cambria"/>
          <w:b w:val="0"/>
          <w:sz w:val="20"/>
          <w:szCs w:val="20"/>
        </w:rPr>
        <w:t xml:space="preserve"> </w:t>
      </w:r>
      <w:r w:rsidR="00721F46" w:rsidRPr="007253EF">
        <w:rPr>
          <w:rFonts w:ascii="Cambria" w:hAnsi="Cambria"/>
          <w:b w:val="0"/>
          <w:sz w:val="20"/>
          <w:szCs w:val="20"/>
        </w:rPr>
        <w:t xml:space="preserve">are allowed, and </w:t>
      </w:r>
      <w:r w:rsidR="007253EF" w:rsidRPr="007253EF">
        <w:rPr>
          <w:rFonts w:ascii="Cambria" w:hAnsi="Cambria"/>
          <w:b w:val="0"/>
          <w:sz w:val="20"/>
          <w:szCs w:val="20"/>
        </w:rPr>
        <w:t xml:space="preserve">personal </w:t>
      </w:r>
      <w:r w:rsidR="00721F46" w:rsidRPr="007253EF">
        <w:rPr>
          <w:rFonts w:ascii="Cambria" w:hAnsi="Cambria"/>
          <w:b w:val="0"/>
          <w:sz w:val="20"/>
          <w:szCs w:val="20"/>
        </w:rPr>
        <w:t>grills</w:t>
      </w:r>
      <w:r w:rsidR="00A95995" w:rsidRPr="007253EF">
        <w:rPr>
          <w:rFonts w:ascii="Cambria" w:hAnsi="Cambria"/>
          <w:b w:val="0"/>
          <w:sz w:val="20"/>
          <w:szCs w:val="20"/>
        </w:rPr>
        <w:t xml:space="preserve"> are prohibit</w:t>
      </w:r>
      <w:r w:rsidR="00721F46" w:rsidRPr="007253EF">
        <w:rPr>
          <w:rFonts w:ascii="Cambria" w:hAnsi="Cambria"/>
          <w:b w:val="0"/>
          <w:sz w:val="20"/>
          <w:szCs w:val="20"/>
        </w:rPr>
        <w:t>ed</w:t>
      </w:r>
      <w:r w:rsidRPr="007253EF">
        <w:rPr>
          <w:rFonts w:ascii="Cambria" w:hAnsi="Cambria"/>
          <w:b w:val="0"/>
          <w:sz w:val="20"/>
          <w:szCs w:val="20"/>
        </w:rPr>
        <w:t>.</w:t>
      </w:r>
      <w:r w:rsidR="00EB6463">
        <w:rPr>
          <w:rFonts w:ascii="Cambria" w:hAnsi="Cambria"/>
          <w:b w:val="0"/>
          <w:sz w:val="20"/>
          <w:szCs w:val="20"/>
        </w:rPr>
        <w:t xml:space="preserve"> </w:t>
      </w:r>
      <w:r w:rsidR="00696E1B">
        <w:rPr>
          <w:rFonts w:ascii="Cambria" w:hAnsi="Cambria"/>
          <w:b w:val="0"/>
          <w:sz w:val="20"/>
          <w:szCs w:val="20"/>
        </w:rPr>
        <w:t xml:space="preserve">There are charcoal grills near the building for your use. </w:t>
      </w:r>
      <w:r w:rsidRPr="007253EF">
        <w:rPr>
          <w:rFonts w:ascii="Cambria" w:hAnsi="Cambria"/>
          <w:b w:val="0"/>
          <w:sz w:val="20"/>
          <w:szCs w:val="20"/>
        </w:rPr>
        <w:t xml:space="preserve">Kitchen facilities are available in each apartment, including </w:t>
      </w:r>
      <w:r w:rsidR="004E5CB5" w:rsidRPr="007253EF">
        <w:rPr>
          <w:rFonts w:ascii="Cambria" w:hAnsi="Cambria"/>
          <w:b w:val="0"/>
          <w:sz w:val="20"/>
          <w:szCs w:val="20"/>
        </w:rPr>
        <w:t xml:space="preserve">a </w:t>
      </w:r>
      <w:r w:rsidRPr="007253EF">
        <w:rPr>
          <w:rFonts w:ascii="Cambria" w:hAnsi="Cambria"/>
          <w:b w:val="0"/>
          <w:sz w:val="20"/>
          <w:szCs w:val="20"/>
        </w:rPr>
        <w:t>stove and refrigerator.</w:t>
      </w:r>
      <w:r w:rsidR="0099527D" w:rsidRPr="007253EF">
        <w:rPr>
          <w:rFonts w:ascii="Cambria" w:hAnsi="Cambria"/>
          <w:b w:val="0"/>
          <w:sz w:val="20"/>
          <w:szCs w:val="20"/>
        </w:rPr>
        <w:t xml:space="preserve"> All communication to students will be made by</w:t>
      </w:r>
      <w:r w:rsidR="00FD374E" w:rsidRPr="007253EF">
        <w:rPr>
          <w:rFonts w:ascii="Cambria" w:hAnsi="Cambria"/>
          <w:b w:val="0"/>
          <w:sz w:val="20"/>
          <w:szCs w:val="20"/>
        </w:rPr>
        <w:t xml:space="preserve"> campus </w:t>
      </w:r>
      <w:r w:rsidR="003549D3" w:rsidRPr="007253EF">
        <w:rPr>
          <w:rFonts w:ascii="Cambria" w:hAnsi="Cambria"/>
          <w:b w:val="0"/>
          <w:sz w:val="20"/>
          <w:szCs w:val="20"/>
        </w:rPr>
        <w:t>email or cell phone</w:t>
      </w:r>
      <w:r w:rsidR="009440F2" w:rsidRPr="007253EF">
        <w:rPr>
          <w:rFonts w:ascii="Cambria" w:hAnsi="Cambria"/>
          <w:b w:val="0"/>
          <w:sz w:val="20"/>
          <w:szCs w:val="20"/>
        </w:rPr>
        <w:t>.</w:t>
      </w:r>
      <w:r w:rsidR="00A9534B">
        <w:rPr>
          <w:rFonts w:ascii="Cambria" w:hAnsi="Cambria"/>
          <w:b w:val="0"/>
          <w:sz w:val="20"/>
          <w:szCs w:val="20"/>
        </w:rPr>
        <w:t xml:space="preserve">  Parking is only permitted in student lots around Clinton</w:t>
      </w:r>
      <w:r w:rsidR="00BD690A">
        <w:rPr>
          <w:rFonts w:ascii="Cambria" w:hAnsi="Cambria"/>
          <w:b w:val="0"/>
          <w:sz w:val="20"/>
          <w:szCs w:val="20"/>
        </w:rPr>
        <w:t xml:space="preserve"> an</w:t>
      </w:r>
      <w:r w:rsidR="00DF5398">
        <w:rPr>
          <w:rFonts w:ascii="Cambria" w:hAnsi="Cambria"/>
          <w:b w:val="0"/>
          <w:sz w:val="20"/>
          <w:szCs w:val="20"/>
        </w:rPr>
        <w:t>d Detroit</w:t>
      </w:r>
      <w:r w:rsidR="00A9534B">
        <w:rPr>
          <w:rFonts w:ascii="Cambria" w:hAnsi="Cambria"/>
          <w:b w:val="0"/>
          <w:sz w:val="20"/>
          <w:szCs w:val="20"/>
        </w:rPr>
        <w:t xml:space="preserve">, and a parking decal from </w:t>
      </w:r>
      <w:r w:rsidR="00680FDE">
        <w:rPr>
          <w:rFonts w:ascii="Cambria" w:hAnsi="Cambria"/>
          <w:b w:val="0"/>
          <w:sz w:val="20"/>
          <w:szCs w:val="20"/>
        </w:rPr>
        <w:t>20</w:t>
      </w:r>
      <w:r w:rsidR="00696E1B">
        <w:rPr>
          <w:rFonts w:ascii="Cambria" w:hAnsi="Cambria"/>
          <w:b w:val="0"/>
          <w:sz w:val="20"/>
          <w:szCs w:val="20"/>
        </w:rPr>
        <w:t>2</w:t>
      </w:r>
      <w:r w:rsidR="00E94741">
        <w:rPr>
          <w:rFonts w:ascii="Cambria" w:hAnsi="Cambria"/>
          <w:b w:val="0"/>
          <w:sz w:val="20"/>
          <w:szCs w:val="20"/>
        </w:rPr>
        <w:t>4</w:t>
      </w:r>
      <w:r w:rsidR="00680FDE">
        <w:rPr>
          <w:rFonts w:ascii="Cambria" w:hAnsi="Cambria"/>
          <w:b w:val="0"/>
          <w:sz w:val="20"/>
          <w:szCs w:val="20"/>
        </w:rPr>
        <w:t>-202</w:t>
      </w:r>
      <w:r w:rsidR="00E94741">
        <w:rPr>
          <w:rFonts w:ascii="Cambria" w:hAnsi="Cambria"/>
          <w:b w:val="0"/>
          <w:sz w:val="20"/>
          <w:szCs w:val="20"/>
        </w:rPr>
        <w:t>5</w:t>
      </w:r>
      <w:r w:rsidR="00A9534B">
        <w:rPr>
          <w:rFonts w:ascii="Cambria" w:hAnsi="Cambria"/>
          <w:b w:val="0"/>
          <w:sz w:val="20"/>
          <w:szCs w:val="20"/>
        </w:rPr>
        <w:t xml:space="preserve"> is required. If your vehicle does not have one, a temporary one can be obtained through Security – please contact Chris Frerichs at </w:t>
      </w:r>
      <w:hyperlink r:id="rId11" w:history="1">
        <w:r w:rsidR="00A9534B" w:rsidRPr="00B86047">
          <w:rPr>
            <w:rStyle w:val="Hyperlink"/>
            <w:rFonts w:ascii="Cambria" w:hAnsi="Cambria"/>
            <w:b w:val="0"/>
            <w:sz w:val="20"/>
            <w:szCs w:val="20"/>
          </w:rPr>
          <w:t>chris.frerichs@simpson.edu</w:t>
        </w:r>
      </w:hyperlink>
      <w:r w:rsidR="00A9534B">
        <w:rPr>
          <w:rFonts w:ascii="Cambria" w:hAnsi="Cambria"/>
          <w:b w:val="0"/>
          <w:sz w:val="20"/>
          <w:szCs w:val="20"/>
        </w:rPr>
        <w:t xml:space="preserve"> for more information.  </w:t>
      </w:r>
    </w:p>
    <w:p w14:paraId="6930B54C" w14:textId="77777777" w:rsidR="00C5256B" w:rsidRPr="007253EF" w:rsidRDefault="00C5256B">
      <w:pPr>
        <w:rPr>
          <w:rFonts w:ascii="Cambria" w:hAnsi="Cambria"/>
          <w:sz w:val="20"/>
          <w:szCs w:val="20"/>
        </w:rPr>
      </w:pPr>
    </w:p>
    <w:p w14:paraId="0CA81920" w14:textId="77777777" w:rsidR="00C5256B" w:rsidRPr="007253EF" w:rsidRDefault="00C5256B">
      <w:pPr>
        <w:pStyle w:val="Heading1"/>
        <w:rPr>
          <w:rFonts w:ascii="Cambria" w:hAnsi="Cambria"/>
          <w:sz w:val="20"/>
          <w:szCs w:val="20"/>
          <w:u w:val="single"/>
        </w:rPr>
      </w:pPr>
      <w:r w:rsidRPr="007253EF">
        <w:rPr>
          <w:rFonts w:ascii="Cambria" w:hAnsi="Cambria"/>
          <w:sz w:val="20"/>
          <w:szCs w:val="20"/>
          <w:u w:val="single"/>
        </w:rPr>
        <w:t>CHECK</w:t>
      </w:r>
      <w:r w:rsidR="00235382" w:rsidRPr="007253EF">
        <w:rPr>
          <w:rFonts w:ascii="Cambria" w:hAnsi="Cambria"/>
          <w:sz w:val="20"/>
          <w:szCs w:val="20"/>
          <w:u w:val="single"/>
        </w:rPr>
        <w:t xml:space="preserve">ING IN AND </w:t>
      </w:r>
      <w:r w:rsidRPr="007253EF">
        <w:rPr>
          <w:rFonts w:ascii="Cambria" w:hAnsi="Cambria"/>
          <w:sz w:val="20"/>
          <w:szCs w:val="20"/>
          <w:u w:val="single"/>
        </w:rPr>
        <w:t>OUT</w:t>
      </w:r>
    </w:p>
    <w:p w14:paraId="27D8A569" w14:textId="708A5D73" w:rsidR="00054D95" w:rsidRPr="0051033E" w:rsidRDefault="00054D95" w:rsidP="009440F2">
      <w:pPr>
        <w:pStyle w:val="BodyText2"/>
        <w:numPr>
          <w:ilvl w:val="0"/>
          <w:numId w:val="2"/>
        </w:numPr>
        <w:rPr>
          <w:rFonts w:ascii="Cambria" w:hAnsi="Cambria"/>
          <w:szCs w:val="20"/>
        </w:rPr>
      </w:pPr>
      <w:r w:rsidRPr="0051033E">
        <w:rPr>
          <w:rFonts w:ascii="Cambria" w:hAnsi="Cambria"/>
          <w:szCs w:val="20"/>
        </w:rPr>
        <w:t>If moving directly from spring to summer housing, a</w:t>
      </w:r>
      <w:r w:rsidR="00D927F3" w:rsidRPr="0051033E">
        <w:rPr>
          <w:rFonts w:ascii="Cambria" w:hAnsi="Cambria"/>
          <w:szCs w:val="20"/>
        </w:rPr>
        <w:t>ll s</w:t>
      </w:r>
      <w:r w:rsidR="002B54D9" w:rsidRPr="0051033E">
        <w:rPr>
          <w:rFonts w:ascii="Cambria" w:hAnsi="Cambria"/>
          <w:szCs w:val="20"/>
        </w:rPr>
        <w:t>ummer h</w:t>
      </w:r>
      <w:r w:rsidR="00235382" w:rsidRPr="0051033E">
        <w:rPr>
          <w:rFonts w:ascii="Cambria" w:hAnsi="Cambria"/>
          <w:szCs w:val="20"/>
        </w:rPr>
        <w:t>ousing students mu</w:t>
      </w:r>
      <w:r w:rsidR="002B54D9" w:rsidRPr="0051033E">
        <w:rPr>
          <w:rFonts w:ascii="Cambria" w:hAnsi="Cambria"/>
          <w:szCs w:val="20"/>
        </w:rPr>
        <w:t>st check-</w:t>
      </w:r>
      <w:r w:rsidRPr="0051033E">
        <w:rPr>
          <w:rFonts w:ascii="Cambria" w:hAnsi="Cambria"/>
          <w:szCs w:val="20"/>
        </w:rPr>
        <w:t>out</w:t>
      </w:r>
      <w:r w:rsidR="002B54D9" w:rsidRPr="0051033E">
        <w:rPr>
          <w:rFonts w:ascii="Cambria" w:hAnsi="Cambria"/>
          <w:szCs w:val="20"/>
        </w:rPr>
        <w:t xml:space="preserve"> </w:t>
      </w:r>
      <w:r w:rsidRPr="0051033E">
        <w:rPr>
          <w:rFonts w:ascii="Cambria" w:hAnsi="Cambria"/>
          <w:szCs w:val="20"/>
        </w:rPr>
        <w:t>of spring housing and check-in to summer housing with a summer CA</w:t>
      </w:r>
      <w:r w:rsidR="002339E2">
        <w:rPr>
          <w:rFonts w:ascii="Cambria" w:hAnsi="Cambria"/>
          <w:szCs w:val="20"/>
        </w:rPr>
        <w:t xml:space="preserve"> or other Res Life professional.</w:t>
      </w:r>
    </w:p>
    <w:p w14:paraId="3D4E7D3E" w14:textId="51BECBCE" w:rsidR="009440F2" w:rsidRPr="0051033E" w:rsidRDefault="00054D95" w:rsidP="009440F2">
      <w:pPr>
        <w:pStyle w:val="BodyText2"/>
        <w:numPr>
          <w:ilvl w:val="0"/>
          <w:numId w:val="2"/>
        </w:numPr>
        <w:rPr>
          <w:rFonts w:ascii="Cambria" w:hAnsi="Cambria"/>
          <w:szCs w:val="20"/>
        </w:rPr>
      </w:pPr>
      <w:r w:rsidRPr="0051033E">
        <w:rPr>
          <w:rFonts w:ascii="Cambria" w:hAnsi="Cambria"/>
          <w:szCs w:val="20"/>
        </w:rPr>
        <w:t>When moving out of summer housing, whether in the middle or at the end of summer, summer housing students must check out with a summer CA</w:t>
      </w:r>
      <w:r w:rsidR="005E315B">
        <w:rPr>
          <w:rFonts w:ascii="Cambria" w:hAnsi="Cambria"/>
          <w:szCs w:val="20"/>
        </w:rPr>
        <w:t xml:space="preserve"> or complete an Express Checkout.  Failure to properly checkout will result in an Improper Checkout fee of $50.</w:t>
      </w:r>
    </w:p>
    <w:p w14:paraId="07279409" w14:textId="6D818948" w:rsidR="009440F2" w:rsidRPr="007253EF" w:rsidRDefault="005E315B" w:rsidP="009440F2">
      <w:pPr>
        <w:pStyle w:val="BodyText2"/>
        <w:numPr>
          <w:ilvl w:val="0"/>
          <w:numId w:val="2"/>
        </w:numPr>
        <w:rPr>
          <w:rFonts w:ascii="Cambria" w:hAnsi="Cambria"/>
          <w:szCs w:val="20"/>
        </w:rPr>
      </w:pPr>
      <w:r>
        <w:rPr>
          <w:rFonts w:ascii="Cambria" w:hAnsi="Cambria"/>
          <w:szCs w:val="20"/>
        </w:rPr>
        <w:t xml:space="preserve">Summer </w:t>
      </w:r>
      <w:proofErr w:type="gramStart"/>
      <w:r>
        <w:rPr>
          <w:rFonts w:ascii="Cambria" w:hAnsi="Cambria"/>
          <w:szCs w:val="20"/>
        </w:rPr>
        <w:t>CA’s</w:t>
      </w:r>
      <w:proofErr w:type="gramEnd"/>
      <w:r>
        <w:rPr>
          <w:rFonts w:ascii="Cambria" w:hAnsi="Cambria"/>
          <w:szCs w:val="20"/>
        </w:rPr>
        <w:t xml:space="preserve"> are on duty every night from 7pm to 7am.</w:t>
      </w:r>
    </w:p>
    <w:p w14:paraId="1466CEF3" w14:textId="2CD6B17E" w:rsidR="009440F2" w:rsidRPr="00680FDE" w:rsidRDefault="009F52F0" w:rsidP="009440F2">
      <w:pPr>
        <w:pStyle w:val="BodyText2"/>
        <w:numPr>
          <w:ilvl w:val="0"/>
          <w:numId w:val="2"/>
        </w:numPr>
        <w:rPr>
          <w:rFonts w:ascii="Cambria" w:hAnsi="Cambria"/>
          <w:b/>
          <w:szCs w:val="20"/>
        </w:rPr>
      </w:pPr>
      <w:r w:rsidRPr="00475712">
        <w:rPr>
          <w:rFonts w:ascii="Cambria" w:hAnsi="Cambria"/>
          <w:b/>
          <w:szCs w:val="20"/>
        </w:rPr>
        <w:t xml:space="preserve">Moves from </w:t>
      </w:r>
      <w:r w:rsidR="00D927F3" w:rsidRPr="00475712">
        <w:rPr>
          <w:rFonts w:ascii="Cambria" w:hAnsi="Cambria"/>
          <w:b/>
          <w:szCs w:val="20"/>
        </w:rPr>
        <w:t>summer to f</w:t>
      </w:r>
      <w:r w:rsidR="00E34604" w:rsidRPr="00475712">
        <w:rPr>
          <w:rFonts w:ascii="Cambria" w:hAnsi="Cambria"/>
          <w:b/>
          <w:szCs w:val="20"/>
        </w:rPr>
        <w:t xml:space="preserve">all housing assignments </w:t>
      </w:r>
      <w:r w:rsidRPr="00475712">
        <w:rPr>
          <w:rFonts w:ascii="Cambria" w:hAnsi="Cambria"/>
          <w:b/>
          <w:szCs w:val="20"/>
        </w:rPr>
        <w:t xml:space="preserve">will </w:t>
      </w:r>
      <w:r w:rsidR="000929AF">
        <w:rPr>
          <w:rFonts w:ascii="Cambria" w:hAnsi="Cambria"/>
          <w:b/>
          <w:szCs w:val="20"/>
        </w:rPr>
        <w:t>begin</w:t>
      </w:r>
      <w:r w:rsidR="0051033E" w:rsidRPr="00475712">
        <w:rPr>
          <w:rFonts w:ascii="Cambria" w:hAnsi="Cambria"/>
          <w:b/>
          <w:szCs w:val="20"/>
        </w:rPr>
        <w:t xml:space="preserve"> on</w:t>
      </w:r>
      <w:r w:rsidR="000D27AE">
        <w:rPr>
          <w:rFonts w:ascii="Cambria" w:hAnsi="Cambria"/>
          <w:b/>
          <w:szCs w:val="20"/>
        </w:rPr>
        <w:t xml:space="preserve"> or </w:t>
      </w:r>
      <w:r w:rsidR="000D27AE" w:rsidRPr="00DA0E75">
        <w:rPr>
          <w:rFonts w:ascii="Cambria" w:hAnsi="Cambria"/>
          <w:b/>
          <w:szCs w:val="20"/>
        </w:rPr>
        <w:t>around</w:t>
      </w:r>
      <w:r w:rsidR="007253EF" w:rsidRPr="00DA0E75">
        <w:rPr>
          <w:rFonts w:ascii="Cambria" w:hAnsi="Cambria"/>
          <w:b/>
          <w:szCs w:val="20"/>
        </w:rPr>
        <w:t xml:space="preserve"> </w:t>
      </w:r>
      <w:r w:rsidR="00DF5398" w:rsidRPr="00DA0E75">
        <w:rPr>
          <w:rFonts w:ascii="Cambria" w:hAnsi="Cambria"/>
          <w:b/>
          <w:szCs w:val="20"/>
          <w:u w:val="single"/>
        </w:rPr>
        <w:t>Monday</w:t>
      </w:r>
      <w:r w:rsidR="000D27AE" w:rsidRPr="00DA0E75">
        <w:rPr>
          <w:rFonts w:ascii="Cambria" w:hAnsi="Cambria"/>
          <w:b/>
          <w:szCs w:val="20"/>
          <w:u w:val="single"/>
        </w:rPr>
        <w:t>, July 2</w:t>
      </w:r>
      <w:r w:rsidR="000929AF" w:rsidRPr="00DA0E75">
        <w:rPr>
          <w:rFonts w:ascii="Cambria" w:hAnsi="Cambria"/>
          <w:b/>
          <w:szCs w:val="20"/>
          <w:u w:val="single"/>
        </w:rPr>
        <w:t>9</w:t>
      </w:r>
      <w:r w:rsidR="000D27AE" w:rsidRPr="00DA0E75">
        <w:rPr>
          <w:rFonts w:ascii="Cambria" w:hAnsi="Cambria"/>
          <w:b/>
          <w:szCs w:val="20"/>
          <w:u w:val="single"/>
          <w:vertAlign w:val="superscript"/>
        </w:rPr>
        <w:t>th</w:t>
      </w:r>
      <w:r w:rsidR="000D27AE" w:rsidRPr="00DA0E75">
        <w:rPr>
          <w:rFonts w:ascii="Cambria" w:hAnsi="Cambria"/>
          <w:b/>
          <w:szCs w:val="20"/>
          <w:u w:val="single"/>
        </w:rPr>
        <w:t>, 202</w:t>
      </w:r>
      <w:r w:rsidR="00DF5398" w:rsidRPr="00DA0E75">
        <w:rPr>
          <w:rFonts w:ascii="Cambria" w:hAnsi="Cambria"/>
          <w:b/>
          <w:szCs w:val="20"/>
          <w:u w:val="single"/>
        </w:rPr>
        <w:t>4</w:t>
      </w:r>
      <w:r w:rsidR="000D27AE">
        <w:rPr>
          <w:rFonts w:ascii="Cambria" w:hAnsi="Cambria"/>
          <w:b/>
          <w:szCs w:val="20"/>
          <w:u w:val="single"/>
        </w:rPr>
        <w:t>, from 8am to 4pm</w:t>
      </w:r>
      <w:r w:rsidR="008906ED" w:rsidRPr="00680FDE">
        <w:rPr>
          <w:rFonts w:ascii="Cambria" w:hAnsi="Cambria"/>
          <w:b/>
          <w:szCs w:val="20"/>
        </w:rPr>
        <w:t>.</w:t>
      </w:r>
      <w:r w:rsidR="007253EF" w:rsidRPr="00680FDE">
        <w:rPr>
          <w:rFonts w:ascii="Cambria" w:hAnsi="Cambria"/>
          <w:b/>
          <w:szCs w:val="20"/>
        </w:rPr>
        <w:t xml:space="preserve">  Your </w:t>
      </w:r>
      <w:r w:rsidR="008906ED" w:rsidRPr="00680FDE">
        <w:rPr>
          <w:rFonts w:ascii="Cambria" w:hAnsi="Cambria"/>
          <w:b/>
          <w:szCs w:val="20"/>
        </w:rPr>
        <w:t xml:space="preserve">moving window may be a different time and </w:t>
      </w:r>
      <w:r w:rsidR="007253EF" w:rsidRPr="00680FDE">
        <w:rPr>
          <w:rFonts w:ascii="Cambria" w:hAnsi="Cambria"/>
          <w:b/>
          <w:szCs w:val="20"/>
        </w:rPr>
        <w:t>will be assigned to you</w:t>
      </w:r>
      <w:r w:rsidR="008906ED" w:rsidRPr="00680FDE">
        <w:rPr>
          <w:rFonts w:ascii="Cambria" w:hAnsi="Cambria"/>
          <w:b/>
          <w:szCs w:val="20"/>
        </w:rPr>
        <w:t xml:space="preserve">. </w:t>
      </w:r>
      <w:r w:rsidR="000D27AE">
        <w:rPr>
          <w:rFonts w:ascii="Cambria" w:hAnsi="Cambria"/>
          <w:b/>
          <w:szCs w:val="20"/>
        </w:rPr>
        <w:t xml:space="preserve">All summer to fall moves must be completed by </w:t>
      </w:r>
      <w:r w:rsidR="00DD3961">
        <w:rPr>
          <w:rFonts w:ascii="Cambria" w:hAnsi="Cambria"/>
          <w:b/>
          <w:szCs w:val="20"/>
        </w:rPr>
        <w:t>Fri</w:t>
      </w:r>
      <w:r w:rsidR="000D27AE">
        <w:rPr>
          <w:rFonts w:ascii="Cambria" w:hAnsi="Cambria"/>
          <w:b/>
          <w:szCs w:val="20"/>
        </w:rPr>
        <w:t>day, August</w:t>
      </w:r>
      <w:r w:rsidR="00DD3961">
        <w:rPr>
          <w:rFonts w:ascii="Cambria" w:hAnsi="Cambria"/>
          <w:b/>
          <w:szCs w:val="20"/>
        </w:rPr>
        <w:t xml:space="preserve"> 9</w:t>
      </w:r>
      <w:r w:rsidR="000D27AE" w:rsidRPr="000D27AE">
        <w:rPr>
          <w:rFonts w:ascii="Cambria" w:hAnsi="Cambria"/>
          <w:b/>
          <w:szCs w:val="20"/>
          <w:vertAlign w:val="superscript"/>
        </w:rPr>
        <w:t>th</w:t>
      </w:r>
      <w:r w:rsidR="000D27AE">
        <w:rPr>
          <w:rFonts w:ascii="Cambria" w:hAnsi="Cambria"/>
          <w:b/>
          <w:szCs w:val="20"/>
        </w:rPr>
        <w:t xml:space="preserve"> by 1pm. </w:t>
      </w:r>
      <w:r w:rsidR="008906ED" w:rsidRPr="00680FDE">
        <w:rPr>
          <w:rFonts w:ascii="Cambria" w:hAnsi="Cambria"/>
          <w:b/>
          <w:szCs w:val="20"/>
        </w:rPr>
        <w:t xml:space="preserve">This time </w:t>
      </w:r>
      <w:r w:rsidR="007253EF" w:rsidRPr="00680FDE">
        <w:rPr>
          <w:rFonts w:ascii="Cambria" w:hAnsi="Cambria"/>
          <w:b/>
          <w:szCs w:val="20"/>
        </w:rPr>
        <w:t>may be inflexible</w:t>
      </w:r>
      <w:r w:rsidR="000D27AE">
        <w:rPr>
          <w:rFonts w:ascii="Cambria" w:hAnsi="Cambria"/>
          <w:b/>
          <w:szCs w:val="20"/>
        </w:rPr>
        <w:t xml:space="preserve"> due to early arrivals</w:t>
      </w:r>
      <w:r w:rsidR="007253EF" w:rsidRPr="00680FDE">
        <w:rPr>
          <w:rFonts w:ascii="Cambria" w:hAnsi="Cambria"/>
          <w:b/>
          <w:szCs w:val="20"/>
        </w:rPr>
        <w:t>.</w:t>
      </w:r>
    </w:p>
    <w:p w14:paraId="471E042A" w14:textId="2F2CF5D5" w:rsidR="009440F2" w:rsidRPr="00680FDE" w:rsidRDefault="003549D3" w:rsidP="009440F2">
      <w:pPr>
        <w:pStyle w:val="BodyText2"/>
        <w:numPr>
          <w:ilvl w:val="0"/>
          <w:numId w:val="2"/>
        </w:numPr>
        <w:rPr>
          <w:rFonts w:ascii="Cambria" w:hAnsi="Cambria"/>
          <w:szCs w:val="20"/>
        </w:rPr>
      </w:pPr>
      <w:r w:rsidRPr="00680FDE">
        <w:rPr>
          <w:rFonts w:ascii="Cambria" w:hAnsi="Cambria"/>
          <w:szCs w:val="20"/>
        </w:rPr>
        <w:t>If you</w:t>
      </w:r>
      <w:r w:rsidR="009440F2" w:rsidRPr="00680FDE">
        <w:rPr>
          <w:rFonts w:ascii="Cambria" w:hAnsi="Cambria"/>
          <w:szCs w:val="20"/>
        </w:rPr>
        <w:t xml:space="preserve"> are</w:t>
      </w:r>
      <w:r w:rsidRPr="00680FDE">
        <w:rPr>
          <w:rFonts w:ascii="Cambria" w:hAnsi="Cambria"/>
          <w:szCs w:val="20"/>
        </w:rPr>
        <w:t xml:space="preserve"> not able to move du</w:t>
      </w:r>
      <w:r w:rsidR="00A86ED6" w:rsidRPr="00680FDE">
        <w:rPr>
          <w:rFonts w:ascii="Cambria" w:hAnsi="Cambria"/>
          <w:szCs w:val="20"/>
        </w:rPr>
        <w:t xml:space="preserve">ring </w:t>
      </w:r>
      <w:r w:rsidR="007253EF" w:rsidRPr="00680FDE">
        <w:rPr>
          <w:rFonts w:ascii="Cambria" w:hAnsi="Cambria"/>
          <w:szCs w:val="20"/>
        </w:rPr>
        <w:t>the</w:t>
      </w:r>
      <w:r w:rsidR="00A86ED6" w:rsidRPr="00680FDE">
        <w:rPr>
          <w:rFonts w:ascii="Cambria" w:hAnsi="Cambria"/>
          <w:szCs w:val="20"/>
        </w:rPr>
        <w:t xml:space="preserve"> specified time</w:t>
      </w:r>
      <w:r w:rsidR="007253EF" w:rsidRPr="00680FDE">
        <w:rPr>
          <w:rFonts w:ascii="Cambria" w:hAnsi="Cambria"/>
          <w:szCs w:val="20"/>
        </w:rPr>
        <w:t xml:space="preserve"> assigned to you</w:t>
      </w:r>
      <w:r w:rsidR="00A86ED6" w:rsidRPr="00680FDE">
        <w:rPr>
          <w:rFonts w:ascii="Cambria" w:hAnsi="Cambria"/>
          <w:szCs w:val="20"/>
        </w:rPr>
        <w:t xml:space="preserve">, you will </w:t>
      </w:r>
      <w:r w:rsidRPr="00680FDE">
        <w:rPr>
          <w:rFonts w:ascii="Cambria" w:hAnsi="Cambria"/>
          <w:szCs w:val="20"/>
        </w:rPr>
        <w:t>be responsible for finding someone who can move your belongings for you</w:t>
      </w:r>
      <w:r w:rsidR="008B5712" w:rsidRPr="00680FDE">
        <w:rPr>
          <w:rFonts w:ascii="Cambria" w:hAnsi="Cambria"/>
          <w:szCs w:val="20"/>
        </w:rPr>
        <w:t xml:space="preserve"> or move out o</w:t>
      </w:r>
      <w:r w:rsidR="00F35AE0" w:rsidRPr="00680FDE">
        <w:rPr>
          <w:rFonts w:ascii="Cambria" w:hAnsi="Cambria"/>
          <w:szCs w:val="20"/>
        </w:rPr>
        <w:t xml:space="preserve">f summer housing </w:t>
      </w:r>
      <w:r w:rsidR="00F35AE0" w:rsidRPr="00680FDE">
        <w:rPr>
          <w:rFonts w:ascii="Cambria" w:hAnsi="Cambria"/>
          <w:szCs w:val="20"/>
          <w:u w:val="single"/>
        </w:rPr>
        <w:t>prior</w:t>
      </w:r>
      <w:r w:rsidR="00F35AE0" w:rsidRPr="00680FDE">
        <w:rPr>
          <w:rFonts w:ascii="Cambria" w:hAnsi="Cambria"/>
          <w:szCs w:val="20"/>
        </w:rPr>
        <w:t xml:space="preserve"> to Aug</w:t>
      </w:r>
      <w:r w:rsidR="009440F2" w:rsidRPr="00680FDE">
        <w:rPr>
          <w:rFonts w:ascii="Cambria" w:hAnsi="Cambria"/>
          <w:szCs w:val="20"/>
        </w:rPr>
        <w:t xml:space="preserve">ust </w:t>
      </w:r>
      <w:r w:rsidR="00D507DF">
        <w:rPr>
          <w:rFonts w:ascii="Cambria" w:hAnsi="Cambria"/>
          <w:szCs w:val="20"/>
        </w:rPr>
        <w:t>9</w:t>
      </w:r>
      <w:r w:rsidR="00680FDE" w:rsidRPr="00680FDE">
        <w:rPr>
          <w:rFonts w:ascii="Cambria" w:hAnsi="Cambria"/>
          <w:szCs w:val="20"/>
          <w:vertAlign w:val="superscript"/>
        </w:rPr>
        <w:t>th</w:t>
      </w:r>
      <w:r w:rsidRPr="00680FDE">
        <w:rPr>
          <w:rFonts w:ascii="Cambria" w:hAnsi="Cambria"/>
          <w:szCs w:val="20"/>
        </w:rPr>
        <w:t>.</w:t>
      </w:r>
      <w:r w:rsidR="00632D7A" w:rsidRPr="00680FDE">
        <w:rPr>
          <w:rFonts w:ascii="Cambria" w:hAnsi="Cambria"/>
          <w:szCs w:val="20"/>
        </w:rPr>
        <w:t xml:space="preserve"> </w:t>
      </w:r>
    </w:p>
    <w:p w14:paraId="65928876" w14:textId="48BAD3F3" w:rsidR="009440F2" w:rsidRPr="00680FDE" w:rsidRDefault="00A86ED6" w:rsidP="009440F2">
      <w:pPr>
        <w:pStyle w:val="BodyText2"/>
        <w:numPr>
          <w:ilvl w:val="0"/>
          <w:numId w:val="2"/>
        </w:numPr>
        <w:rPr>
          <w:rFonts w:ascii="Cambria" w:hAnsi="Cambria"/>
          <w:szCs w:val="20"/>
        </w:rPr>
      </w:pPr>
      <w:r w:rsidRPr="00680FDE">
        <w:rPr>
          <w:rFonts w:ascii="Cambria" w:hAnsi="Cambria"/>
          <w:szCs w:val="20"/>
        </w:rPr>
        <w:t>If you are</w:t>
      </w:r>
      <w:r w:rsidR="003C4F66" w:rsidRPr="00680FDE">
        <w:rPr>
          <w:rFonts w:ascii="Cambria" w:hAnsi="Cambria"/>
          <w:szCs w:val="20"/>
        </w:rPr>
        <w:t xml:space="preserve"> checking out of summer housing </w:t>
      </w:r>
      <w:r w:rsidRPr="00680FDE">
        <w:rPr>
          <w:rFonts w:ascii="Cambria" w:hAnsi="Cambria"/>
          <w:szCs w:val="20"/>
        </w:rPr>
        <w:t>prior to</w:t>
      </w:r>
      <w:r w:rsidR="009440F2" w:rsidRPr="00680FDE">
        <w:rPr>
          <w:rFonts w:ascii="Cambria" w:hAnsi="Cambria"/>
          <w:szCs w:val="20"/>
        </w:rPr>
        <w:t xml:space="preserve"> August</w:t>
      </w:r>
      <w:r w:rsidR="003C4F66" w:rsidRPr="00680FDE">
        <w:rPr>
          <w:rFonts w:ascii="Cambria" w:hAnsi="Cambria"/>
          <w:szCs w:val="20"/>
        </w:rPr>
        <w:t xml:space="preserve"> </w:t>
      </w:r>
      <w:r w:rsidR="00D507DF">
        <w:rPr>
          <w:rFonts w:ascii="Cambria" w:hAnsi="Cambria"/>
          <w:szCs w:val="20"/>
        </w:rPr>
        <w:t>9</w:t>
      </w:r>
      <w:r w:rsidR="003C4F66" w:rsidRPr="00680FDE">
        <w:rPr>
          <w:rFonts w:ascii="Cambria" w:hAnsi="Cambria"/>
          <w:szCs w:val="20"/>
          <w:vertAlign w:val="superscript"/>
        </w:rPr>
        <w:t>th</w:t>
      </w:r>
      <w:r w:rsidR="003C4F66" w:rsidRPr="00680FDE">
        <w:rPr>
          <w:rFonts w:ascii="Cambria" w:hAnsi="Cambria"/>
          <w:szCs w:val="20"/>
        </w:rPr>
        <w:t>,</w:t>
      </w:r>
      <w:r w:rsidR="009440F2" w:rsidRPr="00680FDE">
        <w:rPr>
          <w:rFonts w:ascii="Cambria" w:hAnsi="Cambria"/>
          <w:szCs w:val="20"/>
        </w:rPr>
        <w:t xml:space="preserve"> please give your summer </w:t>
      </w:r>
      <w:r w:rsidR="003C4F66" w:rsidRPr="00680FDE">
        <w:rPr>
          <w:rFonts w:ascii="Cambria" w:hAnsi="Cambria"/>
          <w:szCs w:val="20"/>
        </w:rPr>
        <w:t xml:space="preserve">CA at least 48 </w:t>
      </w:r>
      <w:proofErr w:type="spellStart"/>
      <w:r w:rsidR="00D507DF" w:rsidRPr="00680FDE">
        <w:rPr>
          <w:rFonts w:ascii="Cambria" w:hAnsi="Cambria"/>
          <w:szCs w:val="20"/>
        </w:rPr>
        <w:t>hours notice</w:t>
      </w:r>
      <w:proofErr w:type="spellEnd"/>
      <w:r w:rsidR="003C4F66" w:rsidRPr="00680FDE">
        <w:rPr>
          <w:rFonts w:ascii="Cambria" w:hAnsi="Cambria"/>
          <w:szCs w:val="20"/>
        </w:rPr>
        <w:t xml:space="preserve"> to arrange a </w:t>
      </w:r>
      <w:r w:rsidR="002E59DF">
        <w:rPr>
          <w:rFonts w:ascii="Cambria" w:hAnsi="Cambria"/>
          <w:szCs w:val="20"/>
        </w:rPr>
        <w:t xml:space="preserve">checkout </w:t>
      </w:r>
      <w:r w:rsidR="003C4F66" w:rsidRPr="00680FDE">
        <w:rPr>
          <w:rFonts w:ascii="Cambria" w:hAnsi="Cambria"/>
          <w:szCs w:val="20"/>
        </w:rPr>
        <w:t>time.</w:t>
      </w:r>
    </w:p>
    <w:p w14:paraId="418A0277" w14:textId="3F378127" w:rsidR="00EB6463" w:rsidRPr="00696E1B" w:rsidRDefault="00C5256B" w:rsidP="009440F2">
      <w:pPr>
        <w:pStyle w:val="BodyText2"/>
        <w:numPr>
          <w:ilvl w:val="0"/>
          <w:numId w:val="2"/>
        </w:numPr>
        <w:rPr>
          <w:rFonts w:ascii="Cambria" w:hAnsi="Cambria"/>
          <w:szCs w:val="20"/>
        </w:rPr>
      </w:pPr>
      <w:r w:rsidRPr="00696E1B">
        <w:rPr>
          <w:rFonts w:ascii="Cambria" w:hAnsi="Cambria"/>
          <w:szCs w:val="20"/>
        </w:rPr>
        <w:t>Failure to properly check</w:t>
      </w:r>
      <w:r w:rsidR="007253EF" w:rsidRPr="00696E1B">
        <w:rPr>
          <w:rFonts w:ascii="Cambria" w:hAnsi="Cambria"/>
          <w:szCs w:val="20"/>
        </w:rPr>
        <w:t>-</w:t>
      </w:r>
      <w:r w:rsidR="009F52F0" w:rsidRPr="00696E1B">
        <w:rPr>
          <w:rFonts w:ascii="Cambria" w:hAnsi="Cambria"/>
          <w:szCs w:val="20"/>
        </w:rPr>
        <w:t xml:space="preserve">in or </w:t>
      </w:r>
      <w:r w:rsidRPr="00696E1B">
        <w:rPr>
          <w:rFonts w:ascii="Cambria" w:hAnsi="Cambria"/>
          <w:szCs w:val="20"/>
        </w:rPr>
        <w:t xml:space="preserve">out </w:t>
      </w:r>
      <w:r w:rsidR="009F52F0" w:rsidRPr="00696E1B">
        <w:rPr>
          <w:rFonts w:ascii="Cambria" w:hAnsi="Cambria"/>
          <w:szCs w:val="20"/>
        </w:rPr>
        <w:t xml:space="preserve">can </w:t>
      </w:r>
      <w:r w:rsidRPr="00696E1B">
        <w:rPr>
          <w:rFonts w:ascii="Cambria" w:hAnsi="Cambria"/>
          <w:szCs w:val="20"/>
        </w:rPr>
        <w:t>result in additional charges</w:t>
      </w:r>
      <w:r w:rsidR="00054D95" w:rsidRPr="00696E1B">
        <w:rPr>
          <w:rFonts w:ascii="Cambria" w:hAnsi="Cambria"/>
          <w:szCs w:val="20"/>
        </w:rPr>
        <w:t xml:space="preserve"> for a Level 2 violation of the Simpson Handbook</w:t>
      </w:r>
      <w:r w:rsidRPr="00696E1B">
        <w:rPr>
          <w:rFonts w:ascii="Cambria" w:hAnsi="Cambria"/>
          <w:szCs w:val="20"/>
        </w:rPr>
        <w:t>.</w:t>
      </w:r>
      <w:r w:rsidR="00235382" w:rsidRPr="00696E1B">
        <w:rPr>
          <w:rFonts w:ascii="Cambria" w:hAnsi="Cambria"/>
          <w:szCs w:val="20"/>
        </w:rPr>
        <w:t xml:space="preserve"> </w:t>
      </w:r>
    </w:p>
    <w:p w14:paraId="668D62C6" w14:textId="77777777" w:rsidR="00242628" w:rsidRPr="00680FDE" w:rsidRDefault="00235382" w:rsidP="009440F2">
      <w:pPr>
        <w:pStyle w:val="BodyText2"/>
        <w:numPr>
          <w:ilvl w:val="0"/>
          <w:numId w:val="2"/>
        </w:numPr>
        <w:rPr>
          <w:rFonts w:ascii="Cambria" w:hAnsi="Cambria"/>
          <w:szCs w:val="20"/>
        </w:rPr>
      </w:pPr>
      <w:r w:rsidRPr="00680FDE">
        <w:rPr>
          <w:rFonts w:ascii="Cambria" w:hAnsi="Cambria"/>
          <w:szCs w:val="20"/>
        </w:rPr>
        <w:t>Fines will be assessed for not leavin</w:t>
      </w:r>
      <w:r w:rsidR="00FC3327" w:rsidRPr="00680FDE">
        <w:rPr>
          <w:rFonts w:ascii="Cambria" w:hAnsi="Cambria"/>
          <w:szCs w:val="20"/>
        </w:rPr>
        <w:t>g your</w:t>
      </w:r>
      <w:r w:rsidR="003A7EA0" w:rsidRPr="00680FDE">
        <w:rPr>
          <w:rFonts w:ascii="Cambria" w:hAnsi="Cambria"/>
          <w:szCs w:val="20"/>
        </w:rPr>
        <w:t xml:space="preserve"> </w:t>
      </w:r>
      <w:r w:rsidR="00FC3327" w:rsidRPr="00680FDE">
        <w:rPr>
          <w:rFonts w:ascii="Cambria" w:hAnsi="Cambria"/>
          <w:szCs w:val="20"/>
        </w:rPr>
        <w:t>apa</w:t>
      </w:r>
      <w:r w:rsidR="00A86ED6" w:rsidRPr="00680FDE">
        <w:rPr>
          <w:rFonts w:ascii="Cambria" w:hAnsi="Cambria"/>
          <w:szCs w:val="20"/>
        </w:rPr>
        <w:t xml:space="preserve">rtment in a clean and undamaged </w:t>
      </w:r>
      <w:r w:rsidR="00FC3327" w:rsidRPr="00680FDE">
        <w:rPr>
          <w:rFonts w:ascii="Cambria" w:hAnsi="Cambria"/>
          <w:szCs w:val="20"/>
        </w:rPr>
        <w:t>condition.</w:t>
      </w:r>
      <w:r w:rsidR="00E37C90" w:rsidRPr="00680FDE">
        <w:rPr>
          <w:rFonts w:ascii="Cambria" w:hAnsi="Cambria"/>
          <w:szCs w:val="20"/>
        </w:rPr>
        <w:t xml:space="preserve">  </w:t>
      </w:r>
    </w:p>
    <w:p w14:paraId="59133413" w14:textId="3E89FA0A" w:rsidR="00C5256B" w:rsidRPr="006B0F88" w:rsidRDefault="00E37C90" w:rsidP="009440F2">
      <w:pPr>
        <w:pStyle w:val="BodyText2"/>
        <w:numPr>
          <w:ilvl w:val="0"/>
          <w:numId w:val="2"/>
        </w:numPr>
        <w:rPr>
          <w:rFonts w:ascii="Cambria" w:hAnsi="Cambria"/>
          <w:b/>
          <w:bCs/>
          <w:szCs w:val="20"/>
        </w:rPr>
      </w:pPr>
      <w:r w:rsidRPr="006B0F88">
        <w:rPr>
          <w:rFonts w:ascii="Cambria" w:hAnsi="Cambria"/>
          <w:b/>
          <w:bCs/>
          <w:szCs w:val="20"/>
        </w:rPr>
        <w:t>If you</w:t>
      </w:r>
      <w:r w:rsidR="00A86ED6" w:rsidRPr="006B0F88">
        <w:rPr>
          <w:rFonts w:ascii="Cambria" w:hAnsi="Cambria"/>
          <w:b/>
          <w:bCs/>
          <w:szCs w:val="20"/>
        </w:rPr>
        <w:t xml:space="preserve"> are</w:t>
      </w:r>
      <w:r w:rsidRPr="006B0F88">
        <w:rPr>
          <w:rFonts w:ascii="Cambria" w:hAnsi="Cambria"/>
          <w:b/>
          <w:bCs/>
          <w:szCs w:val="20"/>
        </w:rPr>
        <w:t xml:space="preserve"> </w:t>
      </w:r>
      <w:r w:rsidRPr="006B0F88">
        <w:rPr>
          <w:rFonts w:ascii="Cambria" w:hAnsi="Cambria"/>
          <w:b/>
          <w:bCs/>
          <w:szCs w:val="20"/>
          <w:u w:val="single"/>
        </w:rPr>
        <w:t>not</w:t>
      </w:r>
      <w:r w:rsidRPr="006B0F88">
        <w:rPr>
          <w:rFonts w:ascii="Cambria" w:hAnsi="Cambria"/>
          <w:b/>
          <w:bCs/>
          <w:szCs w:val="20"/>
        </w:rPr>
        <w:t xml:space="preserve"> moving into fall housing</w:t>
      </w:r>
      <w:r w:rsidR="00242628" w:rsidRPr="006B0F88">
        <w:rPr>
          <w:rFonts w:ascii="Cambria" w:hAnsi="Cambria"/>
          <w:b/>
          <w:bCs/>
          <w:szCs w:val="20"/>
        </w:rPr>
        <w:t xml:space="preserve"> that is college-owned</w:t>
      </w:r>
      <w:r w:rsidRPr="006B0F88">
        <w:rPr>
          <w:rFonts w:ascii="Cambria" w:hAnsi="Cambria"/>
          <w:b/>
          <w:bCs/>
          <w:szCs w:val="20"/>
        </w:rPr>
        <w:t xml:space="preserve">, you will need to move off-campus on </w:t>
      </w:r>
      <w:r w:rsidR="000363B4" w:rsidRPr="00DA0E75">
        <w:rPr>
          <w:rFonts w:ascii="Cambria" w:hAnsi="Cambria"/>
          <w:b/>
          <w:bCs/>
          <w:szCs w:val="20"/>
        </w:rPr>
        <w:t>Monday</w:t>
      </w:r>
      <w:r w:rsidR="000D27AE" w:rsidRPr="00DA0E75">
        <w:rPr>
          <w:rFonts w:ascii="Cambria" w:hAnsi="Cambria"/>
          <w:b/>
          <w:szCs w:val="20"/>
        </w:rPr>
        <w:t>, July 2</w:t>
      </w:r>
      <w:r w:rsidR="00D507DF" w:rsidRPr="00DA0E75">
        <w:rPr>
          <w:rFonts w:ascii="Cambria" w:hAnsi="Cambria"/>
          <w:b/>
          <w:szCs w:val="20"/>
        </w:rPr>
        <w:t>9</w:t>
      </w:r>
      <w:r w:rsidR="000D27AE" w:rsidRPr="00DA0E75">
        <w:rPr>
          <w:rFonts w:ascii="Cambria" w:hAnsi="Cambria"/>
          <w:b/>
          <w:szCs w:val="20"/>
          <w:vertAlign w:val="superscript"/>
        </w:rPr>
        <w:t>th</w:t>
      </w:r>
      <w:r w:rsidR="000D27AE" w:rsidRPr="00DA0E75">
        <w:rPr>
          <w:rFonts w:ascii="Cambria" w:hAnsi="Cambria"/>
          <w:b/>
          <w:szCs w:val="20"/>
        </w:rPr>
        <w:t>, at 4pm</w:t>
      </w:r>
      <w:r w:rsidR="0051033E" w:rsidRPr="00DA0E75">
        <w:rPr>
          <w:rFonts w:ascii="Cambria" w:hAnsi="Cambria"/>
          <w:b/>
          <w:bCs/>
          <w:szCs w:val="20"/>
        </w:rPr>
        <w:t>.</w:t>
      </w:r>
      <w:r w:rsidR="0051033E" w:rsidRPr="006B0F88">
        <w:rPr>
          <w:rFonts w:ascii="Cambria" w:hAnsi="Cambria"/>
          <w:b/>
          <w:bCs/>
          <w:szCs w:val="20"/>
        </w:rPr>
        <w:t xml:space="preserve"> </w:t>
      </w:r>
      <w:r w:rsidR="00242628" w:rsidRPr="006B0F88">
        <w:rPr>
          <w:rFonts w:ascii="Cambria" w:hAnsi="Cambria"/>
          <w:b/>
          <w:bCs/>
          <w:szCs w:val="20"/>
        </w:rPr>
        <w:t xml:space="preserve">If you have on-campus employment and aren’t moving into fall housing, </w:t>
      </w:r>
      <w:r w:rsidR="0051033E" w:rsidRPr="006B0F88">
        <w:rPr>
          <w:rFonts w:ascii="Cambria" w:hAnsi="Cambria"/>
          <w:b/>
          <w:bCs/>
          <w:szCs w:val="20"/>
        </w:rPr>
        <w:t>you will need to</w:t>
      </w:r>
      <w:r w:rsidR="00242628" w:rsidRPr="006B0F88">
        <w:rPr>
          <w:rFonts w:ascii="Cambria" w:hAnsi="Cambria"/>
          <w:b/>
          <w:bCs/>
          <w:szCs w:val="20"/>
        </w:rPr>
        <w:t xml:space="preserve"> end your employment by this date or commute from your next location.</w:t>
      </w:r>
    </w:p>
    <w:p w14:paraId="50C19731" w14:textId="77777777" w:rsidR="00E34604" w:rsidRPr="007253EF" w:rsidRDefault="00E34604" w:rsidP="00E34604">
      <w:pPr>
        <w:pStyle w:val="Heading1"/>
        <w:rPr>
          <w:rFonts w:ascii="Cambria" w:hAnsi="Cambria"/>
          <w:sz w:val="20"/>
          <w:szCs w:val="20"/>
          <w:u w:val="single"/>
        </w:rPr>
      </w:pPr>
    </w:p>
    <w:p w14:paraId="48C82897" w14:textId="77777777" w:rsidR="004A19E3" w:rsidRDefault="00C5256B" w:rsidP="00E34604">
      <w:pPr>
        <w:pStyle w:val="Heading1"/>
        <w:rPr>
          <w:rFonts w:ascii="Cambria" w:hAnsi="Cambria"/>
          <w:b w:val="0"/>
          <w:sz w:val="21"/>
          <w:szCs w:val="21"/>
        </w:rPr>
      </w:pPr>
      <w:r w:rsidRPr="007253EF">
        <w:rPr>
          <w:rFonts w:ascii="Cambria" w:hAnsi="Cambria"/>
          <w:sz w:val="20"/>
          <w:szCs w:val="20"/>
          <w:u w:val="single"/>
        </w:rPr>
        <w:t>CONSOLIDATION</w:t>
      </w:r>
      <w:r w:rsidR="00E34604" w:rsidRPr="007253EF">
        <w:rPr>
          <w:rFonts w:ascii="Cambria" w:hAnsi="Cambria"/>
          <w:sz w:val="20"/>
          <w:szCs w:val="20"/>
          <w:u w:val="single"/>
        </w:rPr>
        <w:t>:</w:t>
      </w:r>
      <w:r w:rsidR="009C2141">
        <w:rPr>
          <w:rFonts w:ascii="Cambria" w:hAnsi="Cambria"/>
          <w:sz w:val="20"/>
          <w:szCs w:val="20"/>
        </w:rPr>
        <w:t xml:space="preserve"> </w:t>
      </w:r>
      <w:r w:rsidR="00235382" w:rsidRPr="007253EF">
        <w:rPr>
          <w:rFonts w:ascii="Cambria" w:hAnsi="Cambria"/>
          <w:b w:val="0"/>
          <w:sz w:val="20"/>
          <w:szCs w:val="20"/>
        </w:rPr>
        <w:t xml:space="preserve">Residence Life </w:t>
      </w:r>
      <w:r w:rsidRPr="007253EF">
        <w:rPr>
          <w:rFonts w:ascii="Cambria" w:hAnsi="Cambria"/>
          <w:b w:val="0"/>
          <w:sz w:val="20"/>
          <w:szCs w:val="20"/>
        </w:rPr>
        <w:t>reserves the right to consolidate</w:t>
      </w:r>
      <w:r w:rsidR="00E92017" w:rsidRPr="007253EF">
        <w:rPr>
          <w:rFonts w:ascii="Cambria" w:hAnsi="Cambria"/>
          <w:b w:val="0"/>
          <w:sz w:val="20"/>
          <w:szCs w:val="20"/>
        </w:rPr>
        <w:t xml:space="preserve"> </w:t>
      </w:r>
      <w:r w:rsidRPr="007253EF">
        <w:rPr>
          <w:rFonts w:ascii="Cambria" w:hAnsi="Cambria"/>
          <w:b w:val="0"/>
          <w:sz w:val="20"/>
          <w:szCs w:val="20"/>
        </w:rPr>
        <w:t>and/or move students from one space to another as needed.</w:t>
      </w:r>
      <w:r w:rsidRPr="00E34604">
        <w:rPr>
          <w:rFonts w:ascii="Cambria" w:hAnsi="Cambria"/>
          <w:b w:val="0"/>
          <w:sz w:val="21"/>
          <w:szCs w:val="21"/>
        </w:rPr>
        <w:t xml:space="preserve">  </w:t>
      </w:r>
    </w:p>
    <w:p w14:paraId="7DB3B9E2" w14:textId="77777777" w:rsidR="004A19E3" w:rsidRDefault="004A19E3" w:rsidP="00E34604">
      <w:pPr>
        <w:pStyle w:val="Heading1"/>
        <w:rPr>
          <w:rFonts w:ascii="Cambria" w:hAnsi="Cambria"/>
          <w:b w:val="0"/>
          <w:sz w:val="21"/>
          <w:szCs w:val="21"/>
        </w:rPr>
      </w:pPr>
    </w:p>
    <w:p w14:paraId="21C9BA02" w14:textId="77777777" w:rsidR="004A19E3" w:rsidRDefault="004A19E3" w:rsidP="00E34604">
      <w:pPr>
        <w:pStyle w:val="Heading1"/>
        <w:rPr>
          <w:rFonts w:ascii="Cambria" w:hAnsi="Cambria"/>
          <w:b w:val="0"/>
          <w:sz w:val="21"/>
          <w:szCs w:val="21"/>
        </w:rPr>
      </w:pPr>
      <w:r>
        <w:rPr>
          <w:rFonts w:ascii="Cambria" w:hAnsi="Cambria"/>
          <w:bCs w:val="0"/>
          <w:sz w:val="21"/>
          <w:szCs w:val="21"/>
          <w:u w:val="single"/>
        </w:rPr>
        <w:t>Students who are eligible for summer housing</w:t>
      </w:r>
    </w:p>
    <w:p w14:paraId="12F90AE8" w14:textId="2F0CB44A" w:rsidR="00C32CB0" w:rsidRPr="00C32CB0" w:rsidRDefault="00B8350B" w:rsidP="00C32CB0">
      <w:pPr>
        <w:pStyle w:val="Heading1"/>
        <w:numPr>
          <w:ilvl w:val="0"/>
          <w:numId w:val="7"/>
        </w:numPr>
        <w:rPr>
          <w:rFonts w:ascii="Cambria" w:hAnsi="Cambria" w:cs="Arial"/>
          <w:b w:val="0"/>
          <w:bCs w:val="0"/>
          <w:sz w:val="20"/>
        </w:rPr>
      </w:pPr>
      <w:r>
        <w:rPr>
          <w:rFonts w:ascii="Cambria" w:hAnsi="Cambria" w:cs="Arial"/>
          <w:b w:val="0"/>
          <w:bCs w:val="0"/>
          <w:sz w:val="20"/>
        </w:rPr>
        <w:t>Those who are enrolled in courses for Summer 2024.</w:t>
      </w:r>
    </w:p>
    <w:p w14:paraId="0E190544" w14:textId="77777777" w:rsidR="00911FE4" w:rsidRPr="00911FE4" w:rsidRDefault="00B8350B" w:rsidP="00B8350B">
      <w:pPr>
        <w:pStyle w:val="Heading1"/>
        <w:numPr>
          <w:ilvl w:val="0"/>
          <w:numId w:val="7"/>
        </w:numPr>
        <w:rPr>
          <w:rFonts w:ascii="Cambria" w:hAnsi="Cambria"/>
          <w:sz w:val="21"/>
          <w:szCs w:val="21"/>
          <w:u w:val="single"/>
        </w:rPr>
      </w:pPr>
      <w:r>
        <w:rPr>
          <w:rFonts w:ascii="Cambria" w:hAnsi="Cambria" w:cs="Arial"/>
          <w:b w:val="0"/>
          <w:bCs w:val="0"/>
          <w:sz w:val="20"/>
        </w:rPr>
        <w:t>Those who are enrolled in courses for Fall 2024.</w:t>
      </w:r>
    </w:p>
    <w:p w14:paraId="75DC7121" w14:textId="77777777" w:rsidR="00911FE4" w:rsidRPr="00911FE4" w:rsidRDefault="00911FE4" w:rsidP="00B8350B">
      <w:pPr>
        <w:pStyle w:val="Heading1"/>
        <w:numPr>
          <w:ilvl w:val="0"/>
          <w:numId w:val="7"/>
        </w:numPr>
        <w:rPr>
          <w:rFonts w:ascii="Cambria" w:hAnsi="Cambria"/>
          <w:sz w:val="21"/>
          <w:szCs w:val="21"/>
          <w:u w:val="single"/>
        </w:rPr>
      </w:pPr>
      <w:r>
        <w:rPr>
          <w:rFonts w:ascii="Cambria" w:hAnsi="Cambria" w:cs="Arial"/>
          <w:b w:val="0"/>
          <w:bCs w:val="0"/>
          <w:sz w:val="20"/>
        </w:rPr>
        <w:t>Students who are completing a summer research program that is hosted on campus.</w:t>
      </w:r>
    </w:p>
    <w:p w14:paraId="31AF208B" w14:textId="77777777" w:rsidR="0032727A" w:rsidRDefault="00911FE4" w:rsidP="0032727A">
      <w:pPr>
        <w:pStyle w:val="Heading1"/>
        <w:numPr>
          <w:ilvl w:val="0"/>
          <w:numId w:val="7"/>
        </w:numPr>
        <w:rPr>
          <w:rFonts w:ascii="Cambria" w:hAnsi="Cambria"/>
          <w:sz w:val="21"/>
          <w:szCs w:val="21"/>
          <w:u w:val="single"/>
        </w:rPr>
      </w:pPr>
      <w:r>
        <w:rPr>
          <w:rFonts w:ascii="Cambria" w:hAnsi="Cambria" w:cs="Arial"/>
          <w:b w:val="0"/>
          <w:bCs w:val="0"/>
          <w:sz w:val="20"/>
        </w:rPr>
        <w:t xml:space="preserve">Students who are working on campus. </w:t>
      </w:r>
    </w:p>
    <w:p w14:paraId="2E960B16" w14:textId="77777777" w:rsidR="003C7A75" w:rsidRDefault="0032727A" w:rsidP="0032727A">
      <w:pPr>
        <w:pStyle w:val="Heading1"/>
        <w:numPr>
          <w:ilvl w:val="1"/>
          <w:numId w:val="7"/>
        </w:numPr>
        <w:rPr>
          <w:rFonts w:ascii="Cambria" w:hAnsi="Cambria" w:cs="Arial"/>
          <w:b w:val="0"/>
          <w:bCs w:val="0"/>
          <w:sz w:val="20"/>
        </w:rPr>
      </w:pPr>
      <w:r w:rsidRPr="00F65E3F">
        <w:rPr>
          <w:rFonts w:ascii="Cambria" w:hAnsi="Cambria"/>
          <w:b w:val="0"/>
          <w:bCs w:val="0"/>
          <w:sz w:val="20"/>
          <w:szCs w:val="20"/>
        </w:rPr>
        <w:t>Employment will be confirmed</w:t>
      </w:r>
      <w:r w:rsidR="00F65E3F">
        <w:rPr>
          <w:rFonts w:ascii="Cambria" w:hAnsi="Cambria" w:cs="Arial"/>
          <w:b w:val="0"/>
          <w:bCs w:val="0"/>
          <w:sz w:val="20"/>
        </w:rPr>
        <w:t xml:space="preserve"> with those offices</w:t>
      </w:r>
      <w:r w:rsidR="00C32CB0">
        <w:rPr>
          <w:rFonts w:ascii="Cambria" w:hAnsi="Cambria" w:cs="Arial"/>
          <w:b w:val="0"/>
          <w:bCs w:val="0"/>
          <w:sz w:val="20"/>
        </w:rPr>
        <w:t>.</w:t>
      </w:r>
    </w:p>
    <w:p w14:paraId="38C73AAF" w14:textId="77777777" w:rsidR="003C7A75" w:rsidRDefault="003C7A75" w:rsidP="003C7A75"/>
    <w:p w14:paraId="32570819" w14:textId="4F1524D7" w:rsidR="003C7A75" w:rsidRDefault="003C7A75" w:rsidP="003C7A75">
      <w:pPr>
        <w:rPr>
          <w:rFonts w:ascii="Cambria" w:hAnsi="Cambria"/>
          <w:b/>
          <w:bCs/>
          <w:sz w:val="20"/>
          <w:szCs w:val="20"/>
          <w:u w:val="single"/>
        </w:rPr>
      </w:pPr>
      <w:r w:rsidRPr="003C7A75">
        <w:rPr>
          <w:rFonts w:ascii="Cambria" w:hAnsi="Cambria"/>
          <w:b/>
          <w:bCs/>
          <w:sz w:val="20"/>
          <w:szCs w:val="20"/>
          <w:u w:val="single"/>
        </w:rPr>
        <w:t>Students who are ineligible for summer housing</w:t>
      </w:r>
    </w:p>
    <w:p w14:paraId="65494307" w14:textId="6DA63052" w:rsidR="003C7A75" w:rsidRDefault="00732934" w:rsidP="003C7A75">
      <w:pPr>
        <w:pStyle w:val="ListParagraph"/>
        <w:numPr>
          <w:ilvl w:val="0"/>
          <w:numId w:val="8"/>
        </w:numPr>
        <w:rPr>
          <w:rFonts w:ascii="Cambria" w:hAnsi="Cambria"/>
          <w:sz w:val="20"/>
          <w:szCs w:val="20"/>
        </w:rPr>
      </w:pPr>
      <w:r>
        <w:rPr>
          <w:rFonts w:ascii="Cambria" w:hAnsi="Cambria"/>
          <w:sz w:val="20"/>
          <w:szCs w:val="20"/>
        </w:rPr>
        <w:t>Students who have graduated in April 2024 from Simpson College.</w:t>
      </w:r>
    </w:p>
    <w:p w14:paraId="608E8F76" w14:textId="5A40394D" w:rsidR="00732934" w:rsidRPr="003C7A75" w:rsidRDefault="00732934" w:rsidP="003C7A75">
      <w:pPr>
        <w:pStyle w:val="ListParagraph"/>
        <w:numPr>
          <w:ilvl w:val="0"/>
          <w:numId w:val="8"/>
        </w:numPr>
        <w:rPr>
          <w:rFonts w:ascii="Cambria" w:hAnsi="Cambria"/>
          <w:sz w:val="20"/>
          <w:szCs w:val="20"/>
        </w:rPr>
      </w:pPr>
      <w:r>
        <w:rPr>
          <w:rFonts w:ascii="Cambria" w:hAnsi="Cambria"/>
          <w:sz w:val="20"/>
          <w:szCs w:val="20"/>
        </w:rPr>
        <w:t xml:space="preserve">Students who are not enrolled in Summer or Fall 2024 courses by April </w:t>
      </w:r>
      <w:r w:rsidR="00382E96">
        <w:rPr>
          <w:rFonts w:ascii="Cambria" w:hAnsi="Cambria"/>
          <w:sz w:val="20"/>
          <w:szCs w:val="20"/>
        </w:rPr>
        <w:t>8</w:t>
      </w:r>
      <w:r w:rsidR="00382E96" w:rsidRPr="00382E96">
        <w:rPr>
          <w:rFonts w:ascii="Cambria" w:hAnsi="Cambria"/>
          <w:sz w:val="20"/>
          <w:szCs w:val="20"/>
          <w:vertAlign w:val="superscript"/>
        </w:rPr>
        <w:t>th</w:t>
      </w:r>
      <w:r w:rsidR="00382E96">
        <w:rPr>
          <w:rFonts w:ascii="Cambria" w:hAnsi="Cambria"/>
          <w:sz w:val="20"/>
          <w:szCs w:val="20"/>
        </w:rPr>
        <w:t>, 2024.</w:t>
      </w:r>
    </w:p>
    <w:p w14:paraId="1C8AC936" w14:textId="77777777" w:rsidR="009441C9" w:rsidRDefault="009441C9" w:rsidP="009441C9">
      <w:pPr>
        <w:pStyle w:val="Heading1"/>
        <w:rPr>
          <w:rFonts w:ascii="Cambria" w:hAnsi="Cambria" w:cs="Arial"/>
          <w:b w:val="0"/>
          <w:bCs w:val="0"/>
          <w:sz w:val="20"/>
        </w:rPr>
      </w:pPr>
    </w:p>
    <w:p w14:paraId="3E441CD7" w14:textId="77777777" w:rsidR="009441C9" w:rsidRDefault="009441C9" w:rsidP="009441C9">
      <w:pPr>
        <w:pStyle w:val="Heading1"/>
        <w:rPr>
          <w:rFonts w:ascii="Cambria" w:hAnsi="Cambria" w:cs="Arial"/>
          <w:b w:val="0"/>
          <w:bCs w:val="0"/>
          <w:sz w:val="20"/>
        </w:rPr>
      </w:pPr>
      <w:r w:rsidRPr="009441C9">
        <w:rPr>
          <w:rFonts w:ascii="Cambria" w:hAnsi="Cambria" w:cs="Arial"/>
          <w:sz w:val="20"/>
          <w:u w:val="single"/>
        </w:rPr>
        <w:t>Students with accommodations for Single Rooms</w:t>
      </w:r>
    </w:p>
    <w:p w14:paraId="24EC6479" w14:textId="77777777" w:rsidR="00550C02" w:rsidRDefault="009441C9" w:rsidP="00550C02">
      <w:pPr>
        <w:pStyle w:val="Heading1"/>
        <w:numPr>
          <w:ilvl w:val="0"/>
          <w:numId w:val="9"/>
        </w:numPr>
        <w:tabs>
          <w:tab w:val="left" w:pos="360"/>
        </w:tabs>
        <w:rPr>
          <w:rFonts w:ascii="Cambria" w:hAnsi="Cambria" w:cs="Arial"/>
          <w:b w:val="0"/>
          <w:bCs w:val="0"/>
          <w:sz w:val="20"/>
        </w:rPr>
      </w:pPr>
      <w:r>
        <w:rPr>
          <w:rFonts w:ascii="Cambria" w:hAnsi="Cambria" w:cs="Arial"/>
          <w:b w:val="0"/>
          <w:bCs w:val="0"/>
          <w:sz w:val="20"/>
        </w:rPr>
        <w:t xml:space="preserve">Additional guidance has come from </w:t>
      </w:r>
      <w:r w:rsidR="0004741C">
        <w:rPr>
          <w:rFonts w:ascii="Cambria" w:hAnsi="Cambria" w:cs="Arial"/>
          <w:b w:val="0"/>
          <w:bCs w:val="0"/>
          <w:sz w:val="20"/>
        </w:rPr>
        <w:t xml:space="preserve">SAS regarding these accommodations.  Students who are enrolled for courses over the summer are eligible to have their single room housing accommodations met.  Students who are not taking summer courses but are electing to stay on campus over the summer, which is not a requirement, </w:t>
      </w:r>
      <w:r w:rsidR="00AA4B7C">
        <w:rPr>
          <w:rFonts w:ascii="Cambria" w:hAnsi="Cambria" w:cs="Arial"/>
          <w:b w:val="0"/>
          <w:bCs w:val="0"/>
          <w:sz w:val="20"/>
        </w:rPr>
        <w:t>are not eligible to have their accommodation met.</w:t>
      </w:r>
    </w:p>
    <w:p w14:paraId="65987B40" w14:textId="74198C45" w:rsidR="009C2141" w:rsidRDefault="00550C02" w:rsidP="004C2003">
      <w:pPr>
        <w:jc w:val="center"/>
        <w:rPr>
          <w:rFonts w:ascii="Cambria" w:hAnsi="Cambria" w:cs="Arial"/>
          <w:szCs w:val="22"/>
        </w:rPr>
      </w:pPr>
      <w:r>
        <w:rPr>
          <w:rFonts w:ascii="Cambria" w:hAnsi="Cambria" w:cs="Arial"/>
          <w:b/>
          <w:bCs/>
          <w:sz w:val="20"/>
        </w:rPr>
        <w:br w:type="page"/>
      </w:r>
      <w:r>
        <w:rPr>
          <w:rFonts w:ascii="Cambria" w:hAnsi="Cambria" w:cs="Arial"/>
          <w:b/>
          <w:bCs/>
        </w:rPr>
        <w:t xml:space="preserve">Summer </w:t>
      </w:r>
      <w:r w:rsidR="006A0A60">
        <w:rPr>
          <w:rFonts w:ascii="Cambria" w:hAnsi="Cambria" w:cs="Arial"/>
          <w:b/>
          <w:bCs/>
        </w:rPr>
        <w:t xml:space="preserve">2024 </w:t>
      </w:r>
      <w:r>
        <w:rPr>
          <w:rFonts w:ascii="Cambria" w:hAnsi="Cambria" w:cs="Arial"/>
          <w:b/>
          <w:bCs/>
        </w:rPr>
        <w:t>Housing Contract</w:t>
      </w:r>
    </w:p>
    <w:p w14:paraId="37EE062F" w14:textId="77777777" w:rsidR="00550C02" w:rsidRDefault="00550C02" w:rsidP="00550C02">
      <w:pPr>
        <w:rPr>
          <w:rFonts w:ascii="Cambria" w:hAnsi="Cambria" w:cs="Arial"/>
          <w:szCs w:val="22"/>
        </w:rPr>
      </w:pPr>
    </w:p>
    <w:tbl>
      <w:tblPr>
        <w:tblStyle w:val="TableGrid"/>
        <w:tblW w:w="0" w:type="auto"/>
        <w:tblLook w:val="04A0" w:firstRow="1" w:lastRow="0" w:firstColumn="1" w:lastColumn="0" w:noHBand="0" w:noVBand="1"/>
      </w:tblPr>
      <w:tblGrid>
        <w:gridCol w:w="1247"/>
        <w:gridCol w:w="1511"/>
        <w:gridCol w:w="1656"/>
        <w:gridCol w:w="1617"/>
        <w:gridCol w:w="1617"/>
        <w:gridCol w:w="1859"/>
        <w:gridCol w:w="1859"/>
      </w:tblGrid>
      <w:tr w:rsidR="00101439" w14:paraId="74609DDF" w14:textId="0198ACAF" w:rsidTr="00101439">
        <w:tc>
          <w:tcPr>
            <w:tcW w:w="1247" w:type="dxa"/>
          </w:tcPr>
          <w:p w14:paraId="2ADE77CA" w14:textId="62D3E23C" w:rsidR="00101439" w:rsidRPr="00F929FA" w:rsidRDefault="00101439" w:rsidP="00FE3EC2">
            <w:pPr>
              <w:jc w:val="center"/>
              <w:rPr>
                <w:rFonts w:ascii="Cambria" w:hAnsi="Cambria" w:cs="Arial"/>
              </w:rPr>
            </w:pPr>
            <w:r w:rsidRPr="00F929FA">
              <w:rPr>
                <w:rFonts w:ascii="Cambria" w:hAnsi="Cambria" w:cs="Arial"/>
              </w:rPr>
              <w:t>Simpson ID Number</w:t>
            </w:r>
          </w:p>
        </w:tc>
        <w:tc>
          <w:tcPr>
            <w:tcW w:w="1511" w:type="dxa"/>
          </w:tcPr>
          <w:p w14:paraId="33A656A0" w14:textId="096DE8ED" w:rsidR="00101439" w:rsidRPr="00F929FA" w:rsidRDefault="00101439" w:rsidP="00FE3EC2">
            <w:pPr>
              <w:jc w:val="center"/>
              <w:rPr>
                <w:rFonts w:ascii="Cambria" w:hAnsi="Cambria" w:cs="Arial"/>
              </w:rPr>
            </w:pPr>
            <w:r>
              <w:rPr>
                <w:rFonts w:ascii="Cambria" w:hAnsi="Cambria" w:cs="Arial"/>
              </w:rPr>
              <w:t>Name</w:t>
            </w:r>
          </w:p>
        </w:tc>
        <w:tc>
          <w:tcPr>
            <w:tcW w:w="1656" w:type="dxa"/>
          </w:tcPr>
          <w:p w14:paraId="0F561497" w14:textId="21FDBD3D" w:rsidR="00101439" w:rsidRPr="00F929FA" w:rsidRDefault="00101439" w:rsidP="00FE3EC2">
            <w:pPr>
              <w:jc w:val="center"/>
              <w:rPr>
                <w:rFonts w:ascii="Cambria" w:hAnsi="Cambria" w:cs="Arial"/>
              </w:rPr>
            </w:pPr>
            <w:r>
              <w:rPr>
                <w:rFonts w:ascii="Cambria" w:hAnsi="Cambria" w:cs="Arial"/>
              </w:rPr>
              <w:t>Simpson Email</w:t>
            </w:r>
          </w:p>
        </w:tc>
        <w:tc>
          <w:tcPr>
            <w:tcW w:w="1617" w:type="dxa"/>
          </w:tcPr>
          <w:p w14:paraId="2F90FA1B" w14:textId="443CB02D" w:rsidR="00101439" w:rsidRDefault="00101439" w:rsidP="00FE3EC2">
            <w:pPr>
              <w:jc w:val="center"/>
              <w:rPr>
                <w:rFonts w:ascii="Cambria" w:hAnsi="Cambria" w:cs="Arial"/>
              </w:rPr>
            </w:pPr>
            <w:r>
              <w:rPr>
                <w:rFonts w:ascii="Cambria" w:hAnsi="Cambria" w:cs="Arial"/>
              </w:rPr>
              <w:t>Start Date for Summer Housing</w:t>
            </w:r>
          </w:p>
        </w:tc>
        <w:tc>
          <w:tcPr>
            <w:tcW w:w="1617" w:type="dxa"/>
          </w:tcPr>
          <w:p w14:paraId="31A8449F" w14:textId="0D7FB571" w:rsidR="00101439" w:rsidRDefault="00101439" w:rsidP="00FE3EC2">
            <w:pPr>
              <w:jc w:val="center"/>
              <w:rPr>
                <w:rFonts w:ascii="Cambria" w:hAnsi="Cambria" w:cs="Arial"/>
              </w:rPr>
            </w:pPr>
            <w:r>
              <w:rPr>
                <w:rFonts w:ascii="Cambria" w:hAnsi="Cambria" w:cs="Arial"/>
              </w:rPr>
              <w:t>End Date for Summer Housing</w:t>
            </w:r>
          </w:p>
        </w:tc>
        <w:tc>
          <w:tcPr>
            <w:tcW w:w="1859" w:type="dxa"/>
          </w:tcPr>
          <w:p w14:paraId="1BF43C35" w14:textId="52DE351C" w:rsidR="00101439" w:rsidRDefault="00101439" w:rsidP="00FE3EC2">
            <w:pPr>
              <w:jc w:val="center"/>
              <w:rPr>
                <w:rFonts w:ascii="Cambria" w:hAnsi="Cambria" w:cs="Arial"/>
              </w:rPr>
            </w:pPr>
            <w:r>
              <w:rPr>
                <w:rFonts w:ascii="Cambria" w:hAnsi="Cambria" w:cs="Arial"/>
              </w:rPr>
              <w:t>Current Hall Assignment</w:t>
            </w:r>
          </w:p>
        </w:tc>
        <w:tc>
          <w:tcPr>
            <w:tcW w:w="1859" w:type="dxa"/>
          </w:tcPr>
          <w:p w14:paraId="5925635B" w14:textId="38CC6576" w:rsidR="00101439" w:rsidRDefault="00101439" w:rsidP="00FE3EC2">
            <w:pPr>
              <w:jc w:val="center"/>
              <w:rPr>
                <w:rFonts w:ascii="Cambria" w:hAnsi="Cambria" w:cs="Arial"/>
              </w:rPr>
            </w:pPr>
            <w:r>
              <w:rPr>
                <w:rFonts w:ascii="Cambria" w:hAnsi="Cambria" w:cs="Arial"/>
              </w:rPr>
              <w:t>Fall 2024 Assignment (if known)</w:t>
            </w:r>
          </w:p>
        </w:tc>
      </w:tr>
      <w:tr w:rsidR="00101439" w14:paraId="18192067" w14:textId="06C16DA9" w:rsidTr="00101439">
        <w:tc>
          <w:tcPr>
            <w:tcW w:w="1247" w:type="dxa"/>
          </w:tcPr>
          <w:p w14:paraId="39957CFB" w14:textId="7ADA0E1B" w:rsidR="00101439" w:rsidRPr="00F929FA" w:rsidRDefault="00101439" w:rsidP="00FE3EC2">
            <w:pPr>
              <w:jc w:val="center"/>
              <w:rPr>
                <w:rFonts w:ascii="Cambria" w:hAnsi="Cambria" w:cs="Arial"/>
              </w:rPr>
            </w:pPr>
            <w:r>
              <w:rPr>
                <w:rFonts w:ascii="Cambria" w:hAnsi="Cambria" w:cs="Arial"/>
              </w:rPr>
              <w:fldChar w:fldCharType="begin">
                <w:ffData>
                  <w:name w:val="Text1"/>
                  <w:enabled/>
                  <w:calcOnExit w:val="0"/>
                  <w:textInput/>
                </w:ffData>
              </w:fldChar>
            </w:r>
            <w:bookmarkStart w:id="0" w:name="Text1"/>
            <w:r>
              <w:rPr>
                <w:rFonts w:ascii="Cambria" w:hAnsi="Cambria" w:cs="Arial"/>
              </w:rPr>
              <w:instrText xml:space="preserve"> FORMTEXT </w:instrText>
            </w:r>
            <w:r>
              <w:rPr>
                <w:rFonts w:ascii="Cambria" w:hAnsi="Cambria" w:cs="Arial"/>
              </w:rPr>
            </w:r>
            <w:r>
              <w:rPr>
                <w:rFonts w:ascii="Cambria" w:hAnsi="Cambria" w:cs="Arial"/>
              </w:rPr>
              <w:fldChar w:fldCharType="separate"/>
            </w:r>
            <w:r>
              <w:rPr>
                <w:rFonts w:ascii="Cambria" w:hAnsi="Cambria" w:cs="Arial"/>
                <w:noProof/>
              </w:rPr>
              <w:t> </w:t>
            </w:r>
            <w:r>
              <w:rPr>
                <w:rFonts w:ascii="Cambria" w:hAnsi="Cambria" w:cs="Arial"/>
                <w:noProof/>
              </w:rPr>
              <w:t> </w:t>
            </w:r>
            <w:r>
              <w:rPr>
                <w:rFonts w:ascii="Cambria" w:hAnsi="Cambria" w:cs="Arial"/>
                <w:noProof/>
              </w:rPr>
              <w:t> </w:t>
            </w:r>
            <w:r>
              <w:rPr>
                <w:rFonts w:ascii="Cambria" w:hAnsi="Cambria" w:cs="Arial"/>
                <w:noProof/>
              </w:rPr>
              <w:t> </w:t>
            </w:r>
            <w:r>
              <w:rPr>
                <w:rFonts w:ascii="Cambria" w:hAnsi="Cambria" w:cs="Arial"/>
                <w:noProof/>
              </w:rPr>
              <w:t> </w:t>
            </w:r>
            <w:r>
              <w:rPr>
                <w:rFonts w:ascii="Cambria" w:hAnsi="Cambria" w:cs="Arial"/>
              </w:rPr>
              <w:fldChar w:fldCharType="end"/>
            </w:r>
            <w:bookmarkEnd w:id="0"/>
          </w:p>
        </w:tc>
        <w:tc>
          <w:tcPr>
            <w:tcW w:w="1511" w:type="dxa"/>
          </w:tcPr>
          <w:p w14:paraId="36E88486" w14:textId="17F3815F" w:rsidR="00101439" w:rsidRPr="00F929FA" w:rsidRDefault="00101439" w:rsidP="00FE3EC2">
            <w:pPr>
              <w:jc w:val="center"/>
              <w:rPr>
                <w:rFonts w:ascii="Cambria" w:hAnsi="Cambria" w:cs="Arial"/>
              </w:rPr>
            </w:pPr>
            <w:r>
              <w:rPr>
                <w:rFonts w:ascii="Cambria" w:hAnsi="Cambria" w:cs="Arial"/>
              </w:rPr>
              <w:fldChar w:fldCharType="begin">
                <w:ffData>
                  <w:name w:val="Text2"/>
                  <w:enabled/>
                  <w:calcOnExit w:val="0"/>
                  <w:textInput/>
                </w:ffData>
              </w:fldChar>
            </w:r>
            <w:bookmarkStart w:id="1" w:name="Text2"/>
            <w:r>
              <w:rPr>
                <w:rFonts w:ascii="Cambria" w:hAnsi="Cambria" w:cs="Arial"/>
              </w:rPr>
              <w:instrText xml:space="preserve"> FORMTEXT </w:instrText>
            </w:r>
            <w:r>
              <w:rPr>
                <w:rFonts w:ascii="Cambria" w:hAnsi="Cambria" w:cs="Arial"/>
              </w:rPr>
            </w:r>
            <w:r>
              <w:rPr>
                <w:rFonts w:ascii="Cambria" w:hAnsi="Cambria" w:cs="Arial"/>
              </w:rPr>
              <w:fldChar w:fldCharType="separate"/>
            </w:r>
            <w:r>
              <w:rPr>
                <w:rFonts w:ascii="Cambria" w:hAnsi="Cambria" w:cs="Arial"/>
                <w:noProof/>
              </w:rPr>
              <w:t> </w:t>
            </w:r>
            <w:r>
              <w:rPr>
                <w:rFonts w:ascii="Cambria" w:hAnsi="Cambria" w:cs="Arial"/>
                <w:noProof/>
              </w:rPr>
              <w:t> </w:t>
            </w:r>
            <w:r>
              <w:rPr>
                <w:rFonts w:ascii="Cambria" w:hAnsi="Cambria" w:cs="Arial"/>
                <w:noProof/>
              </w:rPr>
              <w:t> </w:t>
            </w:r>
            <w:r>
              <w:rPr>
                <w:rFonts w:ascii="Cambria" w:hAnsi="Cambria" w:cs="Arial"/>
                <w:noProof/>
              </w:rPr>
              <w:t> </w:t>
            </w:r>
            <w:r>
              <w:rPr>
                <w:rFonts w:ascii="Cambria" w:hAnsi="Cambria" w:cs="Arial"/>
                <w:noProof/>
              </w:rPr>
              <w:t> </w:t>
            </w:r>
            <w:r>
              <w:rPr>
                <w:rFonts w:ascii="Cambria" w:hAnsi="Cambria" w:cs="Arial"/>
              </w:rPr>
              <w:fldChar w:fldCharType="end"/>
            </w:r>
            <w:bookmarkEnd w:id="1"/>
          </w:p>
        </w:tc>
        <w:tc>
          <w:tcPr>
            <w:tcW w:w="1656" w:type="dxa"/>
          </w:tcPr>
          <w:p w14:paraId="1130CC45" w14:textId="2A5CC761" w:rsidR="00101439" w:rsidRPr="00F929FA" w:rsidRDefault="00101439" w:rsidP="00FE3EC2">
            <w:pPr>
              <w:jc w:val="center"/>
              <w:rPr>
                <w:rFonts w:ascii="Cambria" w:hAnsi="Cambria" w:cs="Arial"/>
              </w:rPr>
            </w:pPr>
            <w:r>
              <w:rPr>
                <w:rFonts w:ascii="Cambria" w:hAnsi="Cambria" w:cs="Arial"/>
              </w:rPr>
              <w:fldChar w:fldCharType="begin">
                <w:ffData>
                  <w:name w:val="Text3"/>
                  <w:enabled/>
                  <w:calcOnExit w:val="0"/>
                  <w:textInput/>
                </w:ffData>
              </w:fldChar>
            </w:r>
            <w:bookmarkStart w:id="2" w:name="Text3"/>
            <w:r>
              <w:rPr>
                <w:rFonts w:ascii="Cambria" w:hAnsi="Cambria" w:cs="Arial"/>
              </w:rPr>
              <w:instrText xml:space="preserve"> FORMTEXT </w:instrText>
            </w:r>
            <w:r>
              <w:rPr>
                <w:rFonts w:ascii="Cambria" w:hAnsi="Cambria" w:cs="Arial"/>
              </w:rPr>
            </w:r>
            <w:r>
              <w:rPr>
                <w:rFonts w:ascii="Cambria" w:hAnsi="Cambria" w:cs="Arial"/>
              </w:rPr>
              <w:fldChar w:fldCharType="separate"/>
            </w:r>
            <w:r>
              <w:rPr>
                <w:rFonts w:ascii="Cambria" w:hAnsi="Cambria" w:cs="Arial"/>
                <w:noProof/>
              </w:rPr>
              <w:t> </w:t>
            </w:r>
            <w:r>
              <w:rPr>
                <w:rFonts w:ascii="Cambria" w:hAnsi="Cambria" w:cs="Arial"/>
                <w:noProof/>
              </w:rPr>
              <w:t> </w:t>
            </w:r>
            <w:r>
              <w:rPr>
                <w:rFonts w:ascii="Cambria" w:hAnsi="Cambria" w:cs="Arial"/>
                <w:noProof/>
              </w:rPr>
              <w:t> </w:t>
            </w:r>
            <w:r>
              <w:rPr>
                <w:rFonts w:ascii="Cambria" w:hAnsi="Cambria" w:cs="Arial"/>
                <w:noProof/>
              </w:rPr>
              <w:t> </w:t>
            </w:r>
            <w:r>
              <w:rPr>
                <w:rFonts w:ascii="Cambria" w:hAnsi="Cambria" w:cs="Arial"/>
                <w:noProof/>
              </w:rPr>
              <w:t> </w:t>
            </w:r>
            <w:r>
              <w:rPr>
                <w:rFonts w:ascii="Cambria" w:hAnsi="Cambria" w:cs="Arial"/>
              </w:rPr>
              <w:fldChar w:fldCharType="end"/>
            </w:r>
            <w:bookmarkEnd w:id="2"/>
          </w:p>
        </w:tc>
        <w:sdt>
          <w:sdtPr>
            <w:rPr>
              <w:rFonts w:ascii="Cambria" w:hAnsi="Cambria" w:cs="Arial"/>
            </w:rPr>
            <w:id w:val="-1998879693"/>
            <w:placeholder>
              <w:docPart w:val="B7D3AC3DACEB4E3B84FD9C0C25368296"/>
            </w:placeholder>
            <w:showingPlcHdr/>
            <w:date>
              <w:dateFormat w:val="M/d/yyyy"/>
              <w:lid w:val="en-US"/>
              <w:storeMappedDataAs w:val="dateTime"/>
              <w:calendar w:val="gregorian"/>
            </w:date>
          </w:sdtPr>
          <w:sdtEndPr/>
          <w:sdtContent>
            <w:tc>
              <w:tcPr>
                <w:tcW w:w="1617" w:type="dxa"/>
              </w:tcPr>
              <w:p w14:paraId="56BC0EDC" w14:textId="72C0CA61" w:rsidR="00101439" w:rsidRDefault="00101439" w:rsidP="00FE3EC2">
                <w:pPr>
                  <w:jc w:val="center"/>
                  <w:rPr>
                    <w:rFonts w:ascii="Cambria" w:hAnsi="Cambria" w:cs="Arial"/>
                  </w:rPr>
                </w:pPr>
                <w:r w:rsidRPr="008E126D">
                  <w:rPr>
                    <w:rStyle w:val="PlaceholderText"/>
                  </w:rPr>
                  <w:t>Click or tap to enter a date.</w:t>
                </w:r>
              </w:p>
            </w:tc>
          </w:sdtContent>
        </w:sdt>
        <w:sdt>
          <w:sdtPr>
            <w:rPr>
              <w:rFonts w:ascii="Cambria" w:hAnsi="Cambria" w:cs="Arial"/>
            </w:rPr>
            <w:id w:val="-550313239"/>
            <w:placeholder>
              <w:docPart w:val="2622E266223F4651B3F5741645484CEA"/>
            </w:placeholder>
            <w:showingPlcHdr/>
            <w:date>
              <w:dateFormat w:val="M/d/yyyy"/>
              <w:lid w:val="en-US"/>
              <w:storeMappedDataAs w:val="dateTime"/>
              <w:calendar w:val="gregorian"/>
            </w:date>
          </w:sdtPr>
          <w:sdtEndPr/>
          <w:sdtContent>
            <w:tc>
              <w:tcPr>
                <w:tcW w:w="1617" w:type="dxa"/>
              </w:tcPr>
              <w:p w14:paraId="5942E779" w14:textId="3843616C" w:rsidR="00101439" w:rsidRDefault="00101439" w:rsidP="00FE3EC2">
                <w:pPr>
                  <w:jc w:val="center"/>
                  <w:rPr>
                    <w:rFonts w:ascii="Cambria" w:hAnsi="Cambria" w:cs="Arial"/>
                  </w:rPr>
                </w:pPr>
                <w:r w:rsidRPr="008E126D">
                  <w:rPr>
                    <w:rStyle w:val="PlaceholderText"/>
                  </w:rPr>
                  <w:t>Click or tap to enter a date.</w:t>
                </w:r>
              </w:p>
            </w:tc>
          </w:sdtContent>
        </w:sdt>
        <w:tc>
          <w:tcPr>
            <w:tcW w:w="1859" w:type="dxa"/>
          </w:tcPr>
          <w:p w14:paraId="49052951" w14:textId="1F5D4C40" w:rsidR="00101439" w:rsidRPr="00F929FA" w:rsidRDefault="00101439" w:rsidP="00FE3EC2">
            <w:pPr>
              <w:jc w:val="center"/>
              <w:rPr>
                <w:rFonts w:ascii="Cambria" w:hAnsi="Cambria" w:cs="Arial"/>
              </w:rPr>
            </w:pPr>
            <w:r>
              <w:rPr>
                <w:rFonts w:ascii="Cambria" w:hAnsi="Cambria" w:cs="Arial"/>
              </w:rPr>
              <w:fldChar w:fldCharType="begin">
                <w:ffData>
                  <w:name w:val="Text4"/>
                  <w:enabled/>
                  <w:calcOnExit w:val="0"/>
                  <w:textInput/>
                </w:ffData>
              </w:fldChar>
            </w:r>
            <w:bookmarkStart w:id="3" w:name="Text4"/>
            <w:r>
              <w:rPr>
                <w:rFonts w:ascii="Cambria" w:hAnsi="Cambria" w:cs="Arial"/>
              </w:rPr>
              <w:instrText xml:space="preserve"> FORMTEXT </w:instrText>
            </w:r>
            <w:r>
              <w:rPr>
                <w:rFonts w:ascii="Cambria" w:hAnsi="Cambria" w:cs="Arial"/>
              </w:rPr>
            </w:r>
            <w:r>
              <w:rPr>
                <w:rFonts w:ascii="Cambria" w:hAnsi="Cambria" w:cs="Arial"/>
              </w:rPr>
              <w:fldChar w:fldCharType="separate"/>
            </w:r>
            <w:r>
              <w:rPr>
                <w:rFonts w:ascii="Cambria" w:hAnsi="Cambria" w:cs="Arial"/>
                <w:noProof/>
              </w:rPr>
              <w:t> </w:t>
            </w:r>
            <w:r>
              <w:rPr>
                <w:rFonts w:ascii="Cambria" w:hAnsi="Cambria" w:cs="Arial"/>
                <w:noProof/>
              </w:rPr>
              <w:t> </w:t>
            </w:r>
            <w:r>
              <w:rPr>
                <w:rFonts w:ascii="Cambria" w:hAnsi="Cambria" w:cs="Arial"/>
                <w:noProof/>
              </w:rPr>
              <w:t> </w:t>
            </w:r>
            <w:r>
              <w:rPr>
                <w:rFonts w:ascii="Cambria" w:hAnsi="Cambria" w:cs="Arial"/>
                <w:noProof/>
              </w:rPr>
              <w:t> </w:t>
            </w:r>
            <w:r>
              <w:rPr>
                <w:rFonts w:ascii="Cambria" w:hAnsi="Cambria" w:cs="Arial"/>
                <w:noProof/>
              </w:rPr>
              <w:t> </w:t>
            </w:r>
            <w:r>
              <w:rPr>
                <w:rFonts w:ascii="Cambria" w:hAnsi="Cambria" w:cs="Arial"/>
              </w:rPr>
              <w:fldChar w:fldCharType="end"/>
            </w:r>
            <w:bookmarkEnd w:id="3"/>
          </w:p>
        </w:tc>
        <w:tc>
          <w:tcPr>
            <w:tcW w:w="1859" w:type="dxa"/>
          </w:tcPr>
          <w:p w14:paraId="4598A68A" w14:textId="3CAD5318" w:rsidR="00101439" w:rsidRPr="00F929FA" w:rsidRDefault="00101439" w:rsidP="00FE3EC2">
            <w:pPr>
              <w:jc w:val="center"/>
              <w:rPr>
                <w:rFonts w:ascii="Cambria" w:hAnsi="Cambria" w:cs="Arial"/>
              </w:rPr>
            </w:pPr>
            <w:r>
              <w:rPr>
                <w:rFonts w:ascii="Cambria" w:hAnsi="Cambria" w:cs="Arial"/>
              </w:rPr>
              <w:fldChar w:fldCharType="begin">
                <w:ffData>
                  <w:name w:val="Text5"/>
                  <w:enabled/>
                  <w:calcOnExit w:val="0"/>
                  <w:textInput/>
                </w:ffData>
              </w:fldChar>
            </w:r>
            <w:bookmarkStart w:id="4" w:name="Text5"/>
            <w:r>
              <w:rPr>
                <w:rFonts w:ascii="Cambria" w:hAnsi="Cambria" w:cs="Arial"/>
              </w:rPr>
              <w:instrText xml:space="preserve"> FORMTEXT </w:instrText>
            </w:r>
            <w:r>
              <w:rPr>
                <w:rFonts w:ascii="Cambria" w:hAnsi="Cambria" w:cs="Arial"/>
              </w:rPr>
            </w:r>
            <w:r>
              <w:rPr>
                <w:rFonts w:ascii="Cambria" w:hAnsi="Cambria" w:cs="Arial"/>
              </w:rPr>
              <w:fldChar w:fldCharType="separate"/>
            </w:r>
            <w:r>
              <w:rPr>
                <w:rFonts w:ascii="Cambria" w:hAnsi="Cambria" w:cs="Arial"/>
                <w:noProof/>
              </w:rPr>
              <w:t> </w:t>
            </w:r>
            <w:r>
              <w:rPr>
                <w:rFonts w:ascii="Cambria" w:hAnsi="Cambria" w:cs="Arial"/>
                <w:noProof/>
              </w:rPr>
              <w:t> </w:t>
            </w:r>
            <w:r>
              <w:rPr>
                <w:rFonts w:ascii="Cambria" w:hAnsi="Cambria" w:cs="Arial"/>
                <w:noProof/>
              </w:rPr>
              <w:t> </w:t>
            </w:r>
            <w:r>
              <w:rPr>
                <w:rFonts w:ascii="Cambria" w:hAnsi="Cambria" w:cs="Arial"/>
                <w:noProof/>
              </w:rPr>
              <w:t> </w:t>
            </w:r>
            <w:r>
              <w:rPr>
                <w:rFonts w:ascii="Cambria" w:hAnsi="Cambria" w:cs="Arial"/>
                <w:noProof/>
              </w:rPr>
              <w:t> </w:t>
            </w:r>
            <w:r>
              <w:rPr>
                <w:rFonts w:ascii="Cambria" w:hAnsi="Cambria" w:cs="Arial"/>
              </w:rPr>
              <w:fldChar w:fldCharType="end"/>
            </w:r>
            <w:bookmarkEnd w:id="4"/>
          </w:p>
        </w:tc>
      </w:tr>
    </w:tbl>
    <w:p w14:paraId="2D8E83C3" w14:textId="7746BD04" w:rsidR="00A91E46" w:rsidRDefault="00456A37">
      <w:pPr>
        <w:rPr>
          <w:rFonts w:ascii="Cambria" w:hAnsi="Cambria" w:cs="Arial"/>
          <w:sz w:val="22"/>
          <w:szCs w:val="22"/>
        </w:rPr>
      </w:pPr>
      <w:r>
        <w:rPr>
          <w:rFonts w:ascii="Cambria" w:hAnsi="Cambria" w:cs="Arial"/>
          <w:sz w:val="22"/>
          <w:szCs w:val="22"/>
        </w:rPr>
        <w:t xml:space="preserve">Will you be enrolled in a May term course?  </w:t>
      </w:r>
      <w:r>
        <w:rPr>
          <w:rFonts w:ascii="Cambria" w:hAnsi="Cambria" w:cs="Arial"/>
          <w:sz w:val="22"/>
          <w:szCs w:val="22"/>
        </w:rPr>
        <w:fldChar w:fldCharType="begin">
          <w:ffData>
            <w:name w:val="Dropdown1"/>
            <w:enabled/>
            <w:calcOnExit w:val="0"/>
            <w:ddList>
              <w:listEntry w:val="Select One"/>
              <w:listEntry w:val="No"/>
              <w:listEntry w:val="Yes"/>
            </w:ddList>
          </w:ffData>
        </w:fldChar>
      </w:r>
      <w:bookmarkStart w:id="5" w:name="Dropdown1"/>
      <w:r>
        <w:rPr>
          <w:rFonts w:ascii="Cambria" w:hAnsi="Cambria" w:cs="Arial"/>
          <w:sz w:val="22"/>
          <w:szCs w:val="22"/>
        </w:rPr>
        <w:instrText xml:space="preserve"> FORMDROPDOWN </w:instrText>
      </w:r>
      <w:r>
        <w:rPr>
          <w:rFonts w:ascii="Cambria" w:hAnsi="Cambria" w:cs="Arial"/>
          <w:sz w:val="22"/>
          <w:szCs w:val="22"/>
        </w:rPr>
      </w:r>
      <w:r>
        <w:rPr>
          <w:rFonts w:ascii="Cambria" w:hAnsi="Cambria" w:cs="Arial"/>
          <w:sz w:val="22"/>
          <w:szCs w:val="22"/>
        </w:rPr>
        <w:fldChar w:fldCharType="end"/>
      </w:r>
      <w:bookmarkEnd w:id="5"/>
    </w:p>
    <w:p w14:paraId="5641DFD1" w14:textId="77777777" w:rsidR="00456A37" w:rsidRDefault="00456A37">
      <w:pPr>
        <w:rPr>
          <w:rFonts w:ascii="Cambria" w:hAnsi="Cambria" w:cs="Arial"/>
          <w:sz w:val="22"/>
          <w:szCs w:val="22"/>
        </w:rPr>
      </w:pPr>
    </w:p>
    <w:p w14:paraId="6F0647AB" w14:textId="28600814" w:rsidR="00101439" w:rsidRDefault="00101439">
      <w:pPr>
        <w:rPr>
          <w:rFonts w:ascii="Cambria" w:hAnsi="Cambria" w:cs="Arial"/>
          <w:sz w:val="22"/>
          <w:szCs w:val="22"/>
        </w:rPr>
      </w:pPr>
      <w:r>
        <w:rPr>
          <w:rFonts w:ascii="Cambria" w:hAnsi="Cambria" w:cs="Arial"/>
          <w:sz w:val="22"/>
          <w:szCs w:val="22"/>
        </w:rPr>
        <w:t xml:space="preserve">All roommate preferences will be considered to match apartments agreeably and efficiently.  If no roommates are listed, you will be placed in an apartment with an open space. </w:t>
      </w:r>
    </w:p>
    <w:p w14:paraId="56F8CCCA" w14:textId="0B033A41" w:rsidR="00101439" w:rsidRDefault="00101439">
      <w:pPr>
        <w:rPr>
          <w:rFonts w:ascii="Cambria" w:hAnsi="Cambria" w:cs="Arial"/>
          <w:sz w:val="22"/>
          <w:szCs w:val="22"/>
        </w:rPr>
      </w:pPr>
    </w:p>
    <w:p w14:paraId="164EE466" w14:textId="1E4B9AB2" w:rsidR="00101439" w:rsidRDefault="00101439">
      <w:pPr>
        <w:rPr>
          <w:rFonts w:ascii="Cambria" w:hAnsi="Cambria" w:cs="Arial"/>
          <w:sz w:val="22"/>
          <w:szCs w:val="22"/>
        </w:rPr>
      </w:pPr>
      <w:r>
        <w:rPr>
          <w:rFonts w:ascii="Cambria" w:hAnsi="Cambria" w:cs="Arial"/>
          <w:sz w:val="22"/>
          <w:szCs w:val="22"/>
        </w:rPr>
        <w:t xml:space="preserve">Please list out the people that you are interested in living with for the summer: </w:t>
      </w:r>
      <w:r>
        <w:rPr>
          <w:rFonts w:ascii="Cambria" w:hAnsi="Cambria" w:cs="Arial"/>
          <w:sz w:val="22"/>
          <w:szCs w:val="22"/>
        </w:rPr>
        <w:fldChar w:fldCharType="begin">
          <w:ffData>
            <w:name w:val="Text6"/>
            <w:enabled/>
            <w:calcOnExit w:val="0"/>
            <w:textInput/>
          </w:ffData>
        </w:fldChar>
      </w:r>
      <w:bookmarkStart w:id="6" w:name="Text6"/>
      <w:r>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sz w:val="22"/>
          <w:szCs w:val="22"/>
        </w:rPr>
        <w:fldChar w:fldCharType="end"/>
      </w:r>
      <w:bookmarkEnd w:id="6"/>
    </w:p>
    <w:p w14:paraId="50468568" w14:textId="77777777" w:rsidR="00101439" w:rsidRDefault="00101439">
      <w:pPr>
        <w:rPr>
          <w:rFonts w:ascii="Cambria" w:hAnsi="Cambria" w:cs="Arial"/>
          <w:sz w:val="22"/>
          <w:szCs w:val="22"/>
        </w:rPr>
      </w:pPr>
    </w:p>
    <w:p w14:paraId="7EADAF00" w14:textId="0370AE3D" w:rsidR="00101439" w:rsidRDefault="00101439">
      <w:pPr>
        <w:rPr>
          <w:rFonts w:ascii="Cambria" w:hAnsi="Cambria" w:cs="Arial"/>
          <w:sz w:val="22"/>
          <w:szCs w:val="22"/>
        </w:rPr>
      </w:pPr>
      <w:r>
        <w:rPr>
          <w:rFonts w:ascii="Cambria" w:hAnsi="Cambria" w:cs="Arial"/>
          <w:sz w:val="22"/>
          <w:szCs w:val="22"/>
        </w:rPr>
        <w:t>Would you consider living with a roommate who is approved to have an Emotional Support Animal or a Service Animal?</w:t>
      </w:r>
    </w:p>
    <w:p w14:paraId="6734A924" w14:textId="73270399" w:rsidR="00101439" w:rsidRDefault="00101439">
      <w:pPr>
        <w:rPr>
          <w:rFonts w:ascii="Cambria" w:hAnsi="Cambria" w:cs="Arial"/>
          <w:sz w:val="22"/>
          <w:szCs w:val="22"/>
        </w:rPr>
      </w:pPr>
      <w:r>
        <w:rPr>
          <w:rFonts w:ascii="Cambria" w:hAnsi="Cambria" w:cs="Arial"/>
          <w:sz w:val="22"/>
          <w:szCs w:val="22"/>
        </w:rPr>
        <w:tab/>
      </w:r>
      <w:sdt>
        <w:sdtPr>
          <w:rPr>
            <w:rFonts w:ascii="Cambria" w:hAnsi="Cambria" w:cs="Arial"/>
            <w:sz w:val="22"/>
            <w:szCs w:val="22"/>
          </w:rPr>
          <w:id w:val="-152517279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mbria" w:hAnsi="Cambria" w:cs="Arial"/>
          <w:sz w:val="22"/>
          <w:szCs w:val="22"/>
        </w:rPr>
        <w:t>Yes</w:t>
      </w:r>
    </w:p>
    <w:p w14:paraId="1C2C7FE3" w14:textId="7232E9D9" w:rsidR="00101439" w:rsidRDefault="00101439">
      <w:pPr>
        <w:rPr>
          <w:rFonts w:ascii="Cambria" w:hAnsi="Cambria" w:cs="Arial"/>
          <w:sz w:val="22"/>
          <w:szCs w:val="22"/>
        </w:rPr>
      </w:pPr>
      <w:r>
        <w:rPr>
          <w:rFonts w:ascii="Cambria" w:hAnsi="Cambria" w:cs="Arial"/>
          <w:sz w:val="22"/>
          <w:szCs w:val="22"/>
        </w:rPr>
        <w:tab/>
      </w:r>
      <w:sdt>
        <w:sdtPr>
          <w:rPr>
            <w:rFonts w:ascii="Cambria" w:hAnsi="Cambria" w:cs="Arial"/>
            <w:sz w:val="22"/>
            <w:szCs w:val="22"/>
          </w:rPr>
          <w:id w:val="-12211388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mbria" w:hAnsi="Cambria" w:cs="Arial"/>
          <w:sz w:val="22"/>
          <w:szCs w:val="22"/>
        </w:rPr>
        <w:t>No</w:t>
      </w:r>
    </w:p>
    <w:p w14:paraId="690CDFFF" w14:textId="49755171" w:rsidR="00101439" w:rsidRDefault="00101439">
      <w:pPr>
        <w:rPr>
          <w:rFonts w:ascii="Cambria" w:hAnsi="Cambria" w:cs="Arial"/>
          <w:sz w:val="22"/>
          <w:szCs w:val="22"/>
        </w:rPr>
      </w:pPr>
      <w:r>
        <w:rPr>
          <w:rFonts w:ascii="Cambria" w:hAnsi="Cambria" w:cs="Arial"/>
          <w:sz w:val="22"/>
          <w:szCs w:val="22"/>
        </w:rPr>
        <w:tab/>
      </w:r>
      <w:sdt>
        <w:sdtPr>
          <w:rPr>
            <w:rFonts w:ascii="Cambria" w:hAnsi="Cambria" w:cs="Arial"/>
            <w:sz w:val="22"/>
            <w:szCs w:val="22"/>
          </w:rPr>
          <w:id w:val="17953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mbria" w:hAnsi="Cambria" w:cs="Arial"/>
          <w:sz w:val="22"/>
          <w:szCs w:val="22"/>
        </w:rPr>
        <w:t xml:space="preserve">Depends.  Please explain: </w:t>
      </w:r>
      <w:r>
        <w:rPr>
          <w:rFonts w:ascii="Cambria" w:hAnsi="Cambria" w:cs="Arial"/>
          <w:sz w:val="22"/>
          <w:szCs w:val="22"/>
        </w:rPr>
        <w:fldChar w:fldCharType="begin">
          <w:ffData>
            <w:name w:val="Text7"/>
            <w:enabled/>
            <w:calcOnExit w:val="0"/>
            <w:textInput/>
          </w:ffData>
        </w:fldChar>
      </w:r>
      <w:bookmarkStart w:id="7" w:name="Text7"/>
      <w:r>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sz w:val="22"/>
          <w:szCs w:val="22"/>
        </w:rPr>
        <w:fldChar w:fldCharType="end"/>
      </w:r>
      <w:bookmarkEnd w:id="7"/>
    </w:p>
    <w:p w14:paraId="52F1B16A" w14:textId="77777777" w:rsidR="00101439" w:rsidRDefault="00101439">
      <w:pPr>
        <w:rPr>
          <w:rFonts w:ascii="Cambria" w:hAnsi="Cambria" w:cs="Arial"/>
          <w:sz w:val="22"/>
          <w:szCs w:val="22"/>
        </w:rPr>
      </w:pPr>
    </w:p>
    <w:p w14:paraId="55DDD8C6" w14:textId="69F841F5" w:rsidR="00101439" w:rsidRDefault="00101439">
      <w:pPr>
        <w:rPr>
          <w:rFonts w:ascii="Cambria" w:hAnsi="Cambria" w:cs="Arial"/>
          <w:sz w:val="22"/>
          <w:szCs w:val="22"/>
        </w:rPr>
      </w:pPr>
      <w:r>
        <w:rPr>
          <w:rFonts w:ascii="Cambria" w:hAnsi="Cambria" w:cs="Arial"/>
          <w:sz w:val="22"/>
          <w:szCs w:val="22"/>
        </w:rPr>
        <w:t>Will you be involved in any of the following activities during Fall 2024?  Please check all that apply.</w:t>
      </w:r>
    </w:p>
    <w:tbl>
      <w:tblPr>
        <w:tblStyle w:val="TableGrid"/>
        <w:tblW w:w="0" w:type="auto"/>
        <w:tblLook w:val="04A0" w:firstRow="1" w:lastRow="0" w:firstColumn="1" w:lastColumn="0" w:noHBand="0" w:noVBand="1"/>
      </w:tblPr>
      <w:tblGrid>
        <w:gridCol w:w="1872"/>
        <w:gridCol w:w="2054"/>
        <w:gridCol w:w="1860"/>
        <w:gridCol w:w="1864"/>
        <w:gridCol w:w="1863"/>
        <w:gridCol w:w="1853"/>
      </w:tblGrid>
      <w:tr w:rsidR="0079379F" w14:paraId="36D504AE" w14:textId="77777777" w:rsidTr="0079379F">
        <w:tc>
          <w:tcPr>
            <w:tcW w:w="1894" w:type="dxa"/>
          </w:tcPr>
          <w:p w14:paraId="60C83FB0" w14:textId="18E7E86C" w:rsidR="0079379F" w:rsidRDefault="0079379F">
            <w:pPr>
              <w:rPr>
                <w:rFonts w:ascii="Cambria" w:hAnsi="Cambria" w:cs="Arial"/>
                <w:sz w:val="22"/>
                <w:szCs w:val="22"/>
              </w:rPr>
            </w:pPr>
            <w:r>
              <w:rPr>
                <w:rFonts w:ascii="Cambria" w:hAnsi="Cambria" w:cs="Arial"/>
                <w:sz w:val="22"/>
                <w:szCs w:val="22"/>
              </w:rPr>
              <w:t xml:space="preserve">Athletic Trainer </w:t>
            </w:r>
            <w:sdt>
              <w:sdtPr>
                <w:rPr>
                  <w:rFonts w:ascii="Cambria" w:hAnsi="Cambria" w:cs="Arial"/>
                  <w:sz w:val="22"/>
                  <w:szCs w:val="22"/>
                </w:rPr>
                <w:id w:val="7918715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94" w:type="dxa"/>
          </w:tcPr>
          <w:p w14:paraId="7D401D7C" w14:textId="7CB0868E" w:rsidR="0079379F" w:rsidRDefault="0079379F">
            <w:pPr>
              <w:rPr>
                <w:rFonts w:ascii="Cambria" w:hAnsi="Cambria" w:cs="Arial"/>
                <w:sz w:val="22"/>
                <w:szCs w:val="22"/>
              </w:rPr>
            </w:pPr>
            <w:r>
              <w:rPr>
                <w:rFonts w:ascii="Cambria" w:hAnsi="Cambria" w:cs="Arial"/>
                <w:sz w:val="22"/>
                <w:szCs w:val="22"/>
              </w:rPr>
              <w:t xml:space="preserve">CA </w:t>
            </w:r>
            <w:sdt>
              <w:sdtPr>
                <w:rPr>
                  <w:rFonts w:ascii="Cambria" w:hAnsi="Cambria" w:cs="Arial"/>
                  <w:sz w:val="22"/>
                  <w:szCs w:val="22"/>
                </w:rPr>
                <w:id w:val="-9719849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94" w:type="dxa"/>
          </w:tcPr>
          <w:p w14:paraId="1FB81EC7" w14:textId="5A1FD927" w:rsidR="0079379F" w:rsidRDefault="0079379F">
            <w:pPr>
              <w:rPr>
                <w:rFonts w:ascii="Cambria" w:hAnsi="Cambria" w:cs="Arial"/>
                <w:sz w:val="22"/>
                <w:szCs w:val="22"/>
              </w:rPr>
            </w:pPr>
            <w:r>
              <w:rPr>
                <w:rFonts w:ascii="Cambria" w:hAnsi="Cambria" w:cs="Arial"/>
                <w:sz w:val="22"/>
                <w:szCs w:val="22"/>
              </w:rPr>
              <w:t xml:space="preserve">Campus Services </w:t>
            </w:r>
            <w:sdt>
              <w:sdtPr>
                <w:rPr>
                  <w:rFonts w:ascii="Cambria" w:hAnsi="Cambria" w:cs="Arial"/>
                  <w:sz w:val="22"/>
                  <w:szCs w:val="22"/>
                </w:rPr>
                <w:id w:val="-12639076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94" w:type="dxa"/>
          </w:tcPr>
          <w:p w14:paraId="75816E2A" w14:textId="07CA8F7D" w:rsidR="0079379F" w:rsidRDefault="0079379F">
            <w:pPr>
              <w:rPr>
                <w:rFonts w:ascii="Cambria" w:hAnsi="Cambria" w:cs="Arial"/>
                <w:sz w:val="22"/>
                <w:szCs w:val="22"/>
              </w:rPr>
            </w:pPr>
            <w:r>
              <w:rPr>
                <w:rFonts w:ascii="Cambria" w:hAnsi="Cambria" w:cs="Arial"/>
                <w:sz w:val="22"/>
                <w:szCs w:val="22"/>
              </w:rPr>
              <w:t xml:space="preserve">Cheer </w:t>
            </w:r>
            <w:sdt>
              <w:sdtPr>
                <w:rPr>
                  <w:rFonts w:ascii="Cambria" w:hAnsi="Cambria" w:cs="Arial"/>
                  <w:sz w:val="22"/>
                  <w:szCs w:val="22"/>
                </w:rPr>
                <w:id w:val="420232135"/>
                <w14:checkbox>
                  <w14:checked w14:val="0"/>
                  <w14:checkedState w14:val="2612" w14:font="MS Gothic"/>
                  <w14:uncheckedState w14:val="2610" w14:font="MS Gothic"/>
                </w14:checkbox>
              </w:sdtPr>
              <w:sdtEndPr/>
              <w:sdtContent>
                <w:r w:rsidR="00F57399">
                  <w:rPr>
                    <w:rFonts w:ascii="MS Gothic" w:eastAsia="MS Gothic" w:hAnsi="MS Gothic" w:cs="Arial" w:hint="eastAsia"/>
                    <w:sz w:val="22"/>
                    <w:szCs w:val="22"/>
                  </w:rPr>
                  <w:t>☐</w:t>
                </w:r>
              </w:sdtContent>
            </w:sdt>
          </w:p>
        </w:tc>
        <w:tc>
          <w:tcPr>
            <w:tcW w:w="1895" w:type="dxa"/>
          </w:tcPr>
          <w:p w14:paraId="016C321B" w14:textId="553B86F0" w:rsidR="0079379F" w:rsidRDefault="0079379F">
            <w:pPr>
              <w:rPr>
                <w:rFonts w:ascii="Cambria" w:hAnsi="Cambria" w:cs="Arial"/>
                <w:sz w:val="22"/>
                <w:szCs w:val="22"/>
              </w:rPr>
            </w:pPr>
            <w:r>
              <w:rPr>
                <w:rFonts w:ascii="Cambria" w:hAnsi="Cambria" w:cs="Arial"/>
                <w:sz w:val="22"/>
                <w:szCs w:val="22"/>
              </w:rPr>
              <w:t xml:space="preserve">Cross Country </w:t>
            </w:r>
            <w:sdt>
              <w:sdtPr>
                <w:rPr>
                  <w:rFonts w:ascii="Cambria" w:hAnsi="Cambria" w:cs="Arial"/>
                  <w:sz w:val="22"/>
                  <w:szCs w:val="22"/>
                </w:rPr>
                <w:id w:val="-1884563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95" w:type="dxa"/>
          </w:tcPr>
          <w:p w14:paraId="2ECAD834" w14:textId="01400285" w:rsidR="0079379F" w:rsidRDefault="0079379F">
            <w:pPr>
              <w:rPr>
                <w:rFonts w:ascii="Cambria" w:hAnsi="Cambria" w:cs="Arial"/>
                <w:sz w:val="22"/>
                <w:szCs w:val="22"/>
              </w:rPr>
            </w:pPr>
            <w:r>
              <w:rPr>
                <w:rFonts w:ascii="Cambria" w:hAnsi="Cambria" w:cs="Arial"/>
                <w:sz w:val="22"/>
                <w:szCs w:val="22"/>
              </w:rPr>
              <w:t xml:space="preserve">Dance Team </w:t>
            </w:r>
            <w:sdt>
              <w:sdtPr>
                <w:rPr>
                  <w:rFonts w:ascii="Cambria" w:hAnsi="Cambria" w:cs="Arial"/>
                  <w:sz w:val="22"/>
                  <w:szCs w:val="22"/>
                </w:rPr>
                <w:id w:val="202096456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9379F" w14:paraId="4045C298" w14:textId="77777777" w:rsidTr="0079379F">
        <w:tc>
          <w:tcPr>
            <w:tcW w:w="1894" w:type="dxa"/>
          </w:tcPr>
          <w:p w14:paraId="2521589F" w14:textId="5B8C6F19" w:rsidR="0079379F" w:rsidRDefault="0079379F">
            <w:pPr>
              <w:rPr>
                <w:rFonts w:ascii="Cambria" w:hAnsi="Cambria" w:cs="Arial"/>
                <w:sz w:val="22"/>
                <w:szCs w:val="22"/>
              </w:rPr>
            </w:pPr>
            <w:r>
              <w:rPr>
                <w:rFonts w:ascii="Cambria" w:hAnsi="Cambria" w:cs="Arial"/>
                <w:sz w:val="22"/>
                <w:szCs w:val="22"/>
              </w:rPr>
              <w:t xml:space="preserve">Football </w:t>
            </w:r>
            <w:sdt>
              <w:sdtPr>
                <w:rPr>
                  <w:rFonts w:ascii="Cambria" w:hAnsi="Cambria" w:cs="Arial"/>
                  <w:sz w:val="22"/>
                  <w:szCs w:val="22"/>
                </w:rPr>
                <w:id w:val="-5694952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94" w:type="dxa"/>
          </w:tcPr>
          <w:p w14:paraId="0B519FFC" w14:textId="595421A7" w:rsidR="0079379F" w:rsidRDefault="0079379F">
            <w:pPr>
              <w:rPr>
                <w:rFonts w:ascii="Cambria" w:hAnsi="Cambria" w:cs="Arial"/>
                <w:sz w:val="22"/>
                <w:szCs w:val="22"/>
              </w:rPr>
            </w:pPr>
            <w:r>
              <w:rPr>
                <w:rFonts w:ascii="Cambria" w:hAnsi="Cambria" w:cs="Arial"/>
                <w:sz w:val="22"/>
                <w:szCs w:val="22"/>
              </w:rPr>
              <w:t xml:space="preserve">Fraternity/Sorority Life </w:t>
            </w:r>
            <w:sdt>
              <w:sdtPr>
                <w:rPr>
                  <w:rFonts w:ascii="Cambria" w:hAnsi="Cambria" w:cs="Arial"/>
                  <w:sz w:val="22"/>
                  <w:szCs w:val="22"/>
                </w:rPr>
                <w:id w:val="20598150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94" w:type="dxa"/>
          </w:tcPr>
          <w:p w14:paraId="55734051" w14:textId="4F320A3B" w:rsidR="0079379F" w:rsidRDefault="0079379F">
            <w:pPr>
              <w:rPr>
                <w:rFonts w:ascii="Cambria" w:hAnsi="Cambria" w:cs="Arial"/>
                <w:sz w:val="22"/>
                <w:szCs w:val="22"/>
              </w:rPr>
            </w:pPr>
            <w:r>
              <w:rPr>
                <w:rFonts w:ascii="Cambria" w:hAnsi="Cambria" w:cs="Arial"/>
                <w:sz w:val="22"/>
                <w:szCs w:val="22"/>
              </w:rPr>
              <w:t xml:space="preserve">RLC Intern or Student Chaplain </w:t>
            </w:r>
            <w:sdt>
              <w:sdtPr>
                <w:rPr>
                  <w:rFonts w:ascii="Cambria" w:hAnsi="Cambria" w:cs="Arial"/>
                  <w:sz w:val="22"/>
                  <w:szCs w:val="22"/>
                </w:rPr>
                <w:id w:val="-11903722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94" w:type="dxa"/>
          </w:tcPr>
          <w:p w14:paraId="41773EFD" w14:textId="27ECE5E4" w:rsidR="0079379F" w:rsidRDefault="0079379F">
            <w:pPr>
              <w:rPr>
                <w:rFonts w:ascii="Cambria" w:hAnsi="Cambria" w:cs="Arial"/>
                <w:sz w:val="22"/>
                <w:szCs w:val="22"/>
              </w:rPr>
            </w:pPr>
            <w:r>
              <w:rPr>
                <w:rFonts w:ascii="Cambria" w:hAnsi="Cambria" w:cs="Arial"/>
                <w:sz w:val="22"/>
                <w:szCs w:val="22"/>
              </w:rPr>
              <w:t xml:space="preserve">SARA </w:t>
            </w:r>
            <w:sdt>
              <w:sdtPr>
                <w:rPr>
                  <w:rFonts w:ascii="Cambria" w:hAnsi="Cambria" w:cs="Arial"/>
                  <w:sz w:val="22"/>
                  <w:szCs w:val="22"/>
                </w:rPr>
                <w:id w:val="-13187275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95" w:type="dxa"/>
          </w:tcPr>
          <w:p w14:paraId="16B84867" w14:textId="15B9DEB8" w:rsidR="0079379F" w:rsidRDefault="0079379F">
            <w:pPr>
              <w:rPr>
                <w:rFonts w:ascii="Cambria" w:hAnsi="Cambria" w:cs="Arial"/>
                <w:sz w:val="22"/>
                <w:szCs w:val="22"/>
              </w:rPr>
            </w:pPr>
            <w:r>
              <w:rPr>
                <w:rFonts w:ascii="Cambria" w:hAnsi="Cambria" w:cs="Arial"/>
                <w:sz w:val="22"/>
                <w:szCs w:val="22"/>
              </w:rPr>
              <w:t xml:space="preserve">SC Leader </w:t>
            </w:r>
            <w:sdt>
              <w:sdtPr>
                <w:rPr>
                  <w:rFonts w:ascii="Cambria" w:hAnsi="Cambria" w:cs="Arial"/>
                  <w:sz w:val="22"/>
                  <w:szCs w:val="22"/>
                </w:rPr>
                <w:id w:val="-5741275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95" w:type="dxa"/>
          </w:tcPr>
          <w:p w14:paraId="36BE5EC0" w14:textId="49DE2C21" w:rsidR="0079379F" w:rsidRDefault="0079379F">
            <w:pPr>
              <w:rPr>
                <w:rFonts w:ascii="Cambria" w:hAnsi="Cambria" w:cs="Arial"/>
                <w:sz w:val="22"/>
                <w:szCs w:val="22"/>
              </w:rPr>
            </w:pPr>
            <w:r>
              <w:rPr>
                <w:rFonts w:ascii="Cambria" w:hAnsi="Cambria" w:cs="Arial"/>
                <w:sz w:val="22"/>
                <w:szCs w:val="22"/>
              </w:rPr>
              <w:t xml:space="preserve">Soccer </w:t>
            </w:r>
            <w:sdt>
              <w:sdtPr>
                <w:rPr>
                  <w:rFonts w:ascii="Cambria" w:hAnsi="Cambria" w:cs="Arial"/>
                  <w:sz w:val="22"/>
                  <w:szCs w:val="22"/>
                </w:rPr>
                <w:id w:val="-12820316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9379F" w14:paraId="67AFF6F1" w14:textId="77777777" w:rsidTr="0079379F">
        <w:tc>
          <w:tcPr>
            <w:tcW w:w="1894" w:type="dxa"/>
          </w:tcPr>
          <w:p w14:paraId="4F4708B3" w14:textId="33FDB6B5" w:rsidR="0079379F" w:rsidRDefault="0079379F">
            <w:pPr>
              <w:rPr>
                <w:rFonts w:ascii="Cambria" w:hAnsi="Cambria" w:cs="Arial"/>
                <w:sz w:val="22"/>
                <w:szCs w:val="22"/>
              </w:rPr>
            </w:pPr>
            <w:r>
              <w:rPr>
                <w:rFonts w:ascii="Cambria" w:hAnsi="Cambria" w:cs="Arial"/>
                <w:sz w:val="22"/>
                <w:szCs w:val="22"/>
              </w:rPr>
              <w:t xml:space="preserve">Summer Conferences </w:t>
            </w:r>
            <w:sdt>
              <w:sdtPr>
                <w:rPr>
                  <w:rFonts w:ascii="Cambria" w:hAnsi="Cambria" w:cs="Arial"/>
                  <w:sz w:val="22"/>
                  <w:szCs w:val="22"/>
                </w:rPr>
                <w:id w:val="-60427377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94" w:type="dxa"/>
          </w:tcPr>
          <w:p w14:paraId="73259FCE" w14:textId="44B2801C" w:rsidR="0079379F" w:rsidRDefault="0079379F">
            <w:pPr>
              <w:rPr>
                <w:rFonts w:ascii="Cambria" w:hAnsi="Cambria" w:cs="Arial"/>
                <w:sz w:val="22"/>
                <w:szCs w:val="22"/>
              </w:rPr>
            </w:pPr>
            <w:r>
              <w:rPr>
                <w:rFonts w:ascii="Cambria" w:hAnsi="Cambria" w:cs="Arial"/>
                <w:sz w:val="22"/>
                <w:szCs w:val="22"/>
              </w:rPr>
              <w:t xml:space="preserve">Tennis </w:t>
            </w:r>
            <w:sdt>
              <w:sdtPr>
                <w:rPr>
                  <w:rFonts w:ascii="Cambria" w:hAnsi="Cambria" w:cs="Arial"/>
                  <w:sz w:val="22"/>
                  <w:szCs w:val="22"/>
                </w:rPr>
                <w:id w:val="87073470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94" w:type="dxa"/>
          </w:tcPr>
          <w:p w14:paraId="05708771" w14:textId="63E25015" w:rsidR="0079379F" w:rsidRDefault="0079379F">
            <w:pPr>
              <w:rPr>
                <w:rFonts w:ascii="Cambria" w:hAnsi="Cambria" w:cs="Arial"/>
                <w:sz w:val="22"/>
                <w:szCs w:val="22"/>
              </w:rPr>
            </w:pPr>
            <w:r>
              <w:rPr>
                <w:rFonts w:ascii="Cambria" w:hAnsi="Cambria" w:cs="Arial"/>
                <w:sz w:val="22"/>
                <w:szCs w:val="22"/>
              </w:rPr>
              <w:t xml:space="preserve">Theatre </w:t>
            </w:r>
            <w:sdt>
              <w:sdtPr>
                <w:rPr>
                  <w:rFonts w:ascii="Cambria" w:hAnsi="Cambria" w:cs="Arial"/>
                  <w:sz w:val="22"/>
                  <w:szCs w:val="22"/>
                </w:rPr>
                <w:id w:val="-6311401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94" w:type="dxa"/>
          </w:tcPr>
          <w:p w14:paraId="4908B937" w14:textId="11FFE996" w:rsidR="0079379F" w:rsidRDefault="0079379F">
            <w:pPr>
              <w:rPr>
                <w:rFonts w:ascii="Cambria" w:hAnsi="Cambria" w:cs="Arial"/>
                <w:sz w:val="22"/>
                <w:szCs w:val="22"/>
              </w:rPr>
            </w:pPr>
            <w:r>
              <w:rPr>
                <w:rFonts w:ascii="Cambria" w:hAnsi="Cambria" w:cs="Arial"/>
                <w:sz w:val="22"/>
                <w:szCs w:val="22"/>
              </w:rPr>
              <w:t xml:space="preserve">Volleyball </w:t>
            </w:r>
            <w:sdt>
              <w:sdtPr>
                <w:rPr>
                  <w:rFonts w:ascii="Cambria" w:hAnsi="Cambria" w:cs="Arial"/>
                  <w:sz w:val="22"/>
                  <w:szCs w:val="22"/>
                </w:rPr>
                <w:id w:val="-873139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95" w:type="dxa"/>
          </w:tcPr>
          <w:p w14:paraId="6EB6518A" w14:textId="6C5D8F4B" w:rsidR="0079379F" w:rsidRDefault="0079379F">
            <w:pPr>
              <w:rPr>
                <w:rFonts w:ascii="Cambria" w:hAnsi="Cambria" w:cs="Arial"/>
                <w:sz w:val="22"/>
                <w:szCs w:val="22"/>
              </w:rPr>
            </w:pPr>
            <w:r>
              <w:rPr>
                <w:rFonts w:ascii="Cambria" w:hAnsi="Cambria" w:cs="Arial"/>
                <w:sz w:val="22"/>
                <w:szCs w:val="22"/>
              </w:rPr>
              <w:t xml:space="preserve">Women’s Golf </w:t>
            </w:r>
            <w:sdt>
              <w:sdtPr>
                <w:rPr>
                  <w:rFonts w:ascii="Cambria" w:hAnsi="Cambria" w:cs="Arial"/>
                  <w:sz w:val="22"/>
                  <w:szCs w:val="22"/>
                </w:rPr>
                <w:id w:val="4610100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95" w:type="dxa"/>
          </w:tcPr>
          <w:p w14:paraId="6362FDD0" w14:textId="750D23D1" w:rsidR="0079379F" w:rsidRDefault="0079379F">
            <w:pPr>
              <w:rPr>
                <w:rFonts w:ascii="Cambria" w:hAnsi="Cambria" w:cs="Arial"/>
                <w:sz w:val="22"/>
                <w:szCs w:val="22"/>
              </w:rPr>
            </w:pPr>
            <w:r>
              <w:rPr>
                <w:rFonts w:ascii="Cambria" w:hAnsi="Cambria" w:cs="Arial"/>
                <w:sz w:val="22"/>
                <w:szCs w:val="22"/>
              </w:rPr>
              <w:t xml:space="preserve">Not Listed: </w:t>
            </w:r>
            <w:sdt>
              <w:sdtPr>
                <w:rPr>
                  <w:rFonts w:ascii="Cambria" w:hAnsi="Cambria" w:cs="Arial"/>
                  <w:sz w:val="22"/>
                  <w:szCs w:val="22"/>
                </w:rPr>
                <w:id w:val="-1486538890"/>
                <w:placeholder>
                  <w:docPart w:val="75C9833AA3E641E58C1AFAC461DD8BD6"/>
                </w:placeholder>
                <w:showingPlcHdr/>
              </w:sdtPr>
              <w:sdtEndPr/>
              <w:sdtContent>
                <w:r w:rsidRPr="008E126D">
                  <w:rPr>
                    <w:rStyle w:val="PlaceholderText"/>
                  </w:rPr>
                  <w:t>Click or tap here to enter text.</w:t>
                </w:r>
              </w:sdtContent>
            </w:sdt>
          </w:p>
        </w:tc>
      </w:tr>
    </w:tbl>
    <w:p w14:paraId="6EC32062" w14:textId="14307328" w:rsidR="00274955" w:rsidRPr="00810263" w:rsidRDefault="0079379F" w:rsidP="00574B0A">
      <w:pPr>
        <w:rPr>
          <w:rFonts w:ascii="Cambria" w:hAnsi="Cambria" w:cs="Arial"/>
          <w:b/>
          <w:bCs/>
          <w:sz w:val="22"/>
          <w:szCs w:val="22"/>
        </w:rPr>
      </w:pPr>
      <w:r>
        <w:rPr>
          <w:rFonts w:ascii="Cambria" w:hAnsi="Cambria" w:cs="Arial"/>
          <w:b/>
          <w:bCs/>
          <w:sz w:val="22"/>
          <w:szCs w:val="22"/>
        </w:rPr>
        <w:t xml:space="preserve"> </w:t>
      </w:r>
      <w:sdt>
        <w:sdtPr>
          <w:rPr>
            <w:rFonts w:ascii="Cambria" w:hAnsi="Cambria" w:cs="Arial"/>
            <w:b/>
            <w:bCs/>
            <w:sz w:val="22"/>
            <w:szCs w:val="22"/>
          </w:rPr>
          <w:id w:val="-402997682"/>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r>
        <w:rPr>
          <w:rFonts w:ascii="Cambria" w:hAnsi="Cambria" w:cs="Arial"/>
          <w:b/>
          <w:bCs/>
          <w:sz w:val="22"/>
          <w:szCs w:val="22"/>
        </w:rPr>
        <w:t xml:space="preserve"> </w:t>
      </w:r>
      <w:r w:rsidR="00274955" w:rsidRPr="00810263">
        <w:rPr>
          <w:rFonts w:ascii="Cambria" w:hAnsi="Cambria" w:cs="Arial"/>
          <w:b/>
          <w:bCs/>
          <w:sz w:val="22"/>
          <w:szCs w:val="22"/>
        </w:rPr>
        <w:t xml:space="preserve">I have read the terms </w:t>
      </w:r>
      <w:r w:rsidR="00A9236C">
        <w:rPr>
          <w:rFonts w:ascii="Cambria" w:hAnsi="Cambria" w:cs="Arial"/>
          <w:b/>
          <w:bCs/>
          <w:sz w:val="22"/>
          <w:szCs w:val="22"/>
        </w:rPr>
        <w:t>outline in</w:t>
      </w:r>
      <w:r w:rsidR="00274955" w:rsidRPr="00810263">
        <w:rPr>
          <w:rFonts w:ascii="Cambria" w:hAnsi="Cambria" w:cs="Arial"/>
          <w:b/>
          <w:bCs/>
          <w:sz w:val="22"/>
          <w:szCs w:val="22"/>
        </w:rPr>
        <w:t xml:space="preserve"> the Summer </w:t>
      </w:r>
      <w:r w:rsidR="002A0D73">
        <w:rPr>
          <w:rFonts w:ascii="Cambria" w:hAnsi="Cambria" w:cs="Arial"/>
          <w:b/>
          <w:bCs/>
          <w:sz w:val="22"/>
          <w:szCs w:val="22"/>
        </w:rPr>
        <w:t>20</w:t>
      </w:r>
      <w:r w:rsidR="00680FDE">
        <w:rPr>
          <w:rFonts w:ascii="Cambria" w:hAnsi="Cambria" w:cs="Arial"/>
          <w:b/>
          <w:bCs/>
          <w:sz w:val="22"/>
          <w:szCs w:val="22"/>
        </w:rPr>
        <w:t>2</w:t>
      </w:r>
      <w:r w:rsidR="00A8168D">
        <w:rPr>
          <w:rFonts w:ascii="Cambria" w:hAnsi="Cambria" w:cs="Arial"/>
          <w:b/>
          <w:bCs/>
          <w:sz w:val="22"/>
          <w:szCs w:val="22"/>
        </w:rPr>
        <w:t>4</w:t>
      </w:r>
      <w:r w:rsidR="00627263">
        <w:rPr>
          <w:rFonts w:ascii="Cambria" w:hAnsi="Cambria" w:cs="Arial"/>
          <w:b/>
          <w:bCs/>
          <w:sz w:val="22"/>
          <w:szCs w:val="22"/>
        </w:rPr>
        <w:t xml:space="preserve"> </w:t>
      </w:r>
      <w:r w:rsidR="00274955" w:rsidRPr="00810263">
        <w:rPr>
          <w:rFonts w:ascii="Cambria" w:hAnsi="Cambria" w:cs="Arial"/>
          <w:b/>
          <w:bCs/>
          <w:sz w:val="22"/>
          <w:szCs w:val="22"/>
        </w:rPr>
        <w:t xml:space="preserve">Housing </w:t>
      </w:r>
      <w:r w:rsidR="00A9236C">
        <w:rPr>
          <w:rFonts w:ascii="Cambria" w:hAnsi="Cambria" w:cs="Arial"/>
          <w:b/>
          <w:bCs/>
          <w:sz w:val="22"/>
          <w:szCs w:val="22"/>
        </w:rPr>
        <w:t xml:space="preserve">Information and </w:t>
      </w:r>
      <w:r w:rsidR="00274955" w:rsidRPr="00810263">
        <w:rPr>
          <w:rFonts w:ascii="Cambria" w:hAnsi="Cambria" w:cs="Arial"/>
          <w:b/>
          <w:bCs/>
          <w:sz w:val="22"/>
          <w:szCs w:val="22"/>
        </w:rPr>
        <w:t>Contract</w:t>
      </w:r>
      <w:r w:rsidR="00BC33C0">
        <w:rPr>
          <w:rFonts w:ascii="Cambria" w:hAnsi="Cambria" w:cs="Arial"/>
          <w:b/>
          <w:bCs/>
          <w:sz w:val="22"/>
          <w:szCs w:val="22"/>
        </w:rPr>
        <w:t>, including the check-in and check-out dates</w:t>
      </w:r>
      <w:r w:rsidR="00274955" w:rsidRPr="00810263">
        <w:rPr>
          <w:rFonts w:ascii="Cambria" w:hAnsi="Cambria" w:cs="Arial"/>
          <w:b/>
          <w:bCs/>
          <w:sz w:val="22"/>
          <w:szCs w:val="22"/>
        </w:rPr>
        <w:t>, and understand my responsibilities.</w:t>
      </w:r>
    </w:p>
    <w:p w14:paraId="4EBE4384" w14:textId="77777777" w:rsidR="00274955" w:rsidRDefault="00274955" w:rsidP="00274955">
      <w:pPr>
        <w:rPr>
          <w:rFonts w:ascii="Cambria" w:hAnsi="Cambria" w:cs="Arial"/>
          <w:b/>
          <w:bCs/>
          <w:sz w:val="22"/>
          <w:szCs w:val="22"/>
        </w:rPr>
      </w:pPr>
    </w:p>
    <w:p w14:paraId="0B256C66" w14:textId="1ADE47F8" w:rsidR="0079379F" w:rsidRDefault="00AB30D5" w:rsidP="00274955">
      <w:pPr>
        <w:rPr>
          <w:rFonts w:ascii="Cambria" w:hAnsi="Cambria" w:cs="Arial"/>
          <w:b/>
          <w:bCs/>
          <w:sz w:val="22"/>
          <w:szCs w:val="22"/>
        </w:rPr>
      </w:pPr>
      <w:sdt>
        <w:sdtPr>
          <w:rPr>
            <w:rFonts w:ascii="Cambria" w:hAnsi="Cambria" w:cs="Arial"/>
            <w:b/>
            <w:bCs/>
            <w:sz w:val="22"/>
            <w:szCs w:val="22"/>
          </w:rPr>
          <w:id w:val="-1228067607"/>
          <w14:checkbox>
            <w14:checked w14:val="0"/>
            <w14:checkedState w14:val="2612" w14:font="MS Gothic"/>
            <w14:uncheckedState w14:val="2610" w14:font="MS Gothic"/>
          </w14:checkbox>
        </w:sdtPr>
        <w:sdtEndPr/>
        <w:sdtContent>
          <w:r w:rsidR="0079379F">
            <w:rPr>
              <w:rFonts w:ascii="MS Gothic" w:eastAsia="MS Gothic" w:hAnsi="MS Gothic" w:cs="Arial" w:hint="eastAsia"/>
              <w:b/>
              <w:bCs/>
              <w:sz w:val="22"/>
              <w:szCs w:val="22"/>
            </w:rPr>
            <w:t>☐</w:t>
          </w:r>
        </w:sdtContent>
      </w:sdt>
      <w:r w:rsidR="0079379F">
        <w:rPr>
          <w:rFonts w:ascii="Cambria" w:hAnsi="Cambria" w:cs="Arial"/>
          <w:b/>
          <w:bCs/>
          <w:sz w:val="22"/>
          <w:szCs w:val="22"/>
        </w:rPr>
        <w:t xml:space="preserve"> I understand that Residence Life will be checking with the Business Office and Financial Aid, on or around April 8</w:t>
      </w:r>
      <w:r w:rsidR="0079379F" w:rsidRPr="0079379F">
        <w:rPr>
          <w:rFonts w:ascii="Cambria" w:hAnsi="Cambria" w:cs="Arial"/>
          <w:b/>
          <w:bCs/>
          <w:sz w:val="22"/>
          <w:szCs w:val="22"/>
          <w:vertAlign w:val="superscript"/>
        </w:rPr>
        <w:t>th</w:t>
      </w:r>
      <w:r w:rsidR="0079379F">
        <w:rPr>
          <w:rFonts w:ascii="Cambria" w:hAnsi="Cambria" w:cs="Arial"/>
          <w:b/>
          <w:bCs/>
          <w:sz w:val="22"/>
          <w:szCs w:val="22"/>
        </w:rPr>
        <w:t xml:space="preserve"> to check my financial standing with Simpson College and that if I am not in good standing, I will not be able to live on campus over the summer.</w:t>
      </w:r>
    </w:p>
    <w:p w14:paraId="7430F8CA" w14:textId="77777777" w:rsidR="00D33ED6" w:rsidRDefault="00D33ED6" w:rsidP="00274955">
      <w:pPr>
        <w:rPr>
          <w:rFonts w:ascii="Cambria" w:hAnsi="Cambria" w:cs="Arial"/>
          <w:b/>
          <w:bCs/>
          <w:sz w:val="22"/>
          <w:szCs w:val="22"/>
        </w:rPr>
      </w:pPr>
    </w:p>
    <w:p w14:paraId="13B8E445" w14:textId="519D086E" w:rsidR="0079379F" w:rsidRDefault="00AB30D5" w:rsidP="00274955">
      <w:pPr>
        <w:rPr>
          <w:rFonts w:ascii="Cambria" w:hAnsi="Cambria" w:cs="Arial"/>
          <w:b/>
          <w:bCs/>
          <w:sz w:val="22"/>
          <w:szCs w:val="22"/>
        </w:rPr>
      </w:pPr>
      <w:sdt>
        <w:sdtPr>
          <w:rPr>
            <w:rFonts w:ascii="Cambria" w:hAnsi="Cambria" w:cs="Arial"/>
            <w:b/>
            <w:bCs/>
            <w:sz w:val="22"/>
            <w:szCs w:val="22"/>
          </w:rPr>
          <w:id w:val="-1361665420"/>
          <w14:checkbox>
            <w14:checked w14:val="0"/>
            <w14:checkedState w14:val="2612" w14:font="MS Gothic"/>
            <w14:uncheckedState w14:val="2610" w14:font="MS Gothic"/>
          </w14:checkbox>
        </w:sdtPr>
        <w:sdtEndPr/>
        <w:sdtContent>
          <w:r w:rsidR="0079379F">
            <w:rPr>
              <w:rFonts w:ascii="MS Gothic" w:eastAsia="MS Gothic" w:hAnsi="MS Gothic" w:cs="Arial" w:hint="eastAsia"/>
              <w:b/>
              <w:bCs/>
              <w:sz w:val="22"/>
              <w:szCs w:val="22"/>
            </w:rPr>
            <w:t>☐</w:t>
          </w:r>
        </w:sdtContent>
      </w:sdt>
      <w:r w:rsidR="0079379F">
        <w:rPr>
          <w:rFonts w:ascii="Cambria" w:hAnsi="Cambria" w:cs="Arial"/>
          <w:b/>
          <w:bCs/>
          <w:sz w:val="22"/>
          <w:szCs w:val="22"/>
        </w:rPr>
        <w:t xml:space="preserve"> I understand that I am a graduating senior who will be enrolled for summer or working on campus and that I must be moved out of Simpson College housing by </w:t>
      </w:r>
      <w:r w:rsidR="000363B4" w:rsidRPr="00DA0E75">
        <w:rPr>
          <w:rFonts w:ascii="Cambria" w:hAnsi="Cambria" w:cs="Arial"/>
          <w:b/>
          <w:bCs/>
          <w:sz w:val="22"/>
          <w:szCs w:val="22"/>
        </w:rPr>
        <w:t>Monday</w:t>
      </w:r>
      <w:r w:rsidR="0079379F" w:rsidRPr="00DA0E75">
        <w:rPr>
          <w:rFonts w:ascii="Cambria" w:hAnsi="Cambria" w:cs="Arial"/>
          <w:b/>
          <w:sz w:val="22"/>
          <w:szCs w:val="22"/>
        </w:rPr>
        <w:t>, July 29</w:t>
      </w:r>
      <w:r w:rsidR="0079379F" w:rsidRPr="00DA0E75">
        <w:rPr>
          <w:rFonts w:ascii="Cambria" w:hAnsi="Cambria" w:cs="Arial"/>
          <w:b/>
          <w:sz w:val="22"/>
          <w:szCs w:val="22"/>
          <w:vertAlign w:val="superscript"/>
        </w:rPr>
        <w:t>th</w:t>
      </w:r>
      <w:r w:rsidR="0079379F" w:rsidRPr="00DA0E75">
        <w:rPr>
          <w:rFonts w:ascii="Cambria" w:hAnsi="Cambria" w:cs="Arial"/>
          <w:b/>
          <w:sz w:val="22"/>
          <w:szCs w:val="22"/>
        </w:rPr>
        <w:t xml:space="preserve"> at </w:t>
      </w:r>
      <w:r w:rsidR="001A33BE" w:rsidRPr="00DA0E75">
        <w:rPr>
          <w:rFonts w:ascii="Cambria" w:hAnsi="Cambria" w:cs="Arial"/>
          <w:b/>
          <w:bCs/>
          <w:sz w:val="22"/>
          <w:szCs w:val="22"/>
        </w:rPr>
        <w:t>4</w:t>
      </w:r>
      <w:r w:rsidR="0079379F" w:rsidRPr="00DA0E75">
        <w:rPr>
          <w:rFonts w:ascii="Cambria" w:hAnsi="Cambria" w:cs="Arial"/>
          <w:b/>
          <w:bCs/>
          <w:sz w:val="22"/>
          <w:szCs w:val="22"/>
        </w:rPr>
        <w:t>pm</w:t>
      </w:r>
      <w:r w:rsidR="0079379F" w:rsidRPr="00DA0E75">
        <w:rPr>
          <w:rFonts w:ascii="Cambria" w:hAnsi="Cambria" w:cs="Arial"/>
          <w:b/>
          <w:sz w:val="22"/>
          <w:szCs w:val="22"/>
        </w:rPr>
        <w:t>.</w:t>
      </w:r>
    </w:p>
    <w:p w14:paraId="470DE354" w14:textId="77777777" w:rsidR="0079379F" w:rsidRDefault="0079379F" w:rsidP="00274955">
      <w:pPr>
        <w:rPr>
          <w:rFonts w:ascii="Cambria" w:hAnsi="Cambria" w:cs="Arial"/>
          <w:b/>
          <w:bCs/>
          <w:sz w:val="22"/>
          <w:szCs w:val="22"/>
        </w:rPr>
      </w:pPr>
    </w:p>
    <w:p w14:paraId="6BFC1AE9" w14:textId="5278CF91" w:rsidR="0079379F" w:rsidRDefault="0079379F" w:rsidP="00274955">
      <w:pPr>
        <w:rPr>
          <w:rFonts w:ascii="Cambria" w:hAnsi="Cambria" w:cs="Arial"/>
          <w:b/>
          <w:bCs/>
          <w:sz w:val="22"/>
          <w:szCs w:val="22"/>
        </w:rPr>
      </w:pPr>
    </w:p>
    <w:p w14:paraId="7EA01EBB" w14:textId="4DB7F303" w:rsidR="0079379F" w:rsidRDefault="0079379F" w:rsidP="00274955">
      <w:pPr>
        <w:rPr>
          <w:rFonts w:ascii="Cambria" w:hAnsi="Cambria" w:cs="Arial"/>
          <w:b/>
          <w:bCs/>
          <w:sz w:val="22"/>
          <w:szCs w:val="22"/>
        </w:rPr>
      </w:pPr>
      <w:r>
        <w:rPr>
          <w:rFonts w:ascii="Cambria" w:hAnsi="Cambria" w:cs="Arial"/>
          <w:b/>
          <w:bCs/>
          <w:sz w:val="22"/>
          <w:szCs w:val="22"/>
        </w:rPr>
        <w:softHyphen/>
      </w:r>
      <w:r>
        <w:rPr>
          <w:rFonts w:ascii="Cambria" w:hAnsi="Cambria" w:cs="Arial"/>
          <w:b/>
          <w:bCs/>
          <w:sz w:val="22"/>
          <w:szCs w:val="22"/>
        </w:rPr>
        <w:softHyphen/>
      </w:r>
      <w:r>
        <w:rPr>
          <w:rFonts w:ascii="Cambria" w:hAnsi="Cambria" w:cs="Arial"/>
          <w:b/>
          <w:bCs/>
          <w:sz w:val="22"/>
          <w:szCs w:val="22"/>
        </w:rPr>
        <w:softHyphen/>
      </w:r>
      <w:r>
        <w:rPr>
          <w:rFonts w:ascii="Cambria" w:hAnsi="Cambria" w:cs="Arial"/>
          <w:b/>
          <w:bCs/>
          <w:sz w:val="22"/>
          <w:szCs w:val="22"/>
        </w:rPr>
        <w:softHyphen/>
        <w:t>__________________________________________________</w:t>
      </w:r>
      <w:r>
        <w:rPr>
          <w:rFonts w:ascii="Cambria" w:hAnsi="Cambria" w:cs="Arial"/>
          <w:b/>
          <w:bCs/>
          <w:sz w:val="22"/>
          <w:szCs w:val="22"/>
        </w:rPr>
        <w:tab/>
      </w:r>
      <w:r>
        <w:rPr>
          <w:rFonts w:ascii="Cambria" w:hAnsi="Cambria" w:cs="Arial"/>
          <w:b/>
          <w:bCs/>
          <w:sz w:val="22"/>
          <w:szCs w:val="22"/>
        </w:rPr>
        <w:tab/>
        <w:t>_________________________________________________________     _________________</w:t>
      </w:r>
    </w:p>
    <w:p w14:paraId="37E9D8F7" w14:textId="3045E068" w:rsidR="0079379F" w:rsidRPr="00810263" w:rsidRDefault="0079379F" w:rsidP="00274955">
      <w:pPr>
        <w:rPr>
          <w:rFonts w:ascii="Cambria" w:hAnsi="Cambria" w:cs="Arial"/>
          <w:b/>
          <w:bCs/>
          <w:sz w:val="22"/>
          <w:szCs w:val="22"/>
        </w:rPr>
      </w:pPr>
      <w:r>
        <w:rPr>
          <w:rFonts w:ascii="Cambria" w:hAnsi="Cambria" w:cs="Arial"/>
          <w:b/>
          <w:bCs/>
          <w:sz w:val="22"/>
          <w:szCs w:val="22"/>
        </w:rPr>
        <w:t>Printed Name</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Signature</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 xml:space="preserve">            Date</w:t>
      </w:r>
    </w:p>
    <w:sectPr w:rsidR="0079379F" w:rsidRPr="00810263" w:rsidSect="00AA7B15">
      <w:headerReference w:type="default" r:id="rId12"/>
      <w:footerReference w:type="default" r:id="rId13"/>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8DE833" w14:textId="77777777" w:rsidR="00AA7B15" w:rsidRDefault="00AA7B15">
      <w:r>
        <w:separator/>
      </w:r>
    </w:p>
  </w:endnote>
  <w:endnote w:type="continuationSeparator" w:id="0">
    <w:p w14:paraId="16F6E134" w14:textId="77777777" w:rsidR="00AA7B15" w:rsidRDefault="00AA7B15">
      <w:r>
        <w:continuationSeparator/>
      </w:r>
    </w:p>
  </w:endnote>
  <w:endnote w:type="continuationNotice" w:id="1">
    <w:p w14:paraId="29C3B956" w14:textId="77777777" w:rsidR="00AA7B15" w:rsidRDefault="00AA7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CF88A" w14:textId="4AB92AA5" w:rsidR="007B6AD6" w:rsidRPr="002E59DF" w:rsidRDefault="007B6AD6" w:rsidP="009C2141">
    <w:pPr>
      <w:pStyle w:val="Footer"/>
      <w:rPr>
        <w:rFonts w:ascii="Cambria" w:hAnsi="Cambria"/>
        <w:sz w:val="20"/>
        <w:szCs w:val="20"/>
      </w:rPr>
    </w:pPr>
    <w:r w:rsidRPr="002E59DF">
      <w:rPr>
        <w:rFonts w:ascii="Cambria" w:hAnsi="Cambria"/>
        <w:sz w:val="20"/>
        <w:szCs w:val="20"/>
      </w:rPr>
      <w:t>Return completed</w:t>
    </w:r>
    <w:r w:rsidR="009724ED">
      <w:rPr>
        <w:rFonts w:ascii="Cambria" w:hAnsi="Cambria"/>
        <w:sz w:val="20"/>
        <w:szCs w:val="20"/>
      </w:rPr>
      <w:t>, typed</w:t>
    </w:r>
    <w:r w:rsidRPr="002E59DF">
      <w:rPr>
        <w:rFonts w:ascii="Cambria" w:hAnsi="Cambria"/>
        <w:sz w:val="20"/>
        <w:szCs w:val="20"/>
      </w:rPr>
      <w:t xml:space="preserve"> applications to the Office of Residence Life at Student Development</w:t>
    </w:r>
    <w:r w:rsidR="007253EF" w:rsidRPr="002E59DF">
      <w:rPr>
        <w:rFonts w:ascii="Cambria" w:hAnsi="Cambria"/>
        <w:sz w:val="20"/>
        <w:szCs w:val="20"/>
      </w:rPr>
      <w:t xml:space="preserve"> on the 2</w:t>
    </w:r>
    <w:r w:rsidR="007253EF" w:rsidRPr="002E59DF">
      <w:rPr>
        <w:rFonts w:ascii="Cambria" w:hAnsi="Cambria"/>
        <w:sz w:val="20"/>
        <w:szCs w:val="20"/>
        <w:vertAlign w:val="superscript"/>
      </w:rPr>
      <w:t>nd</w:t>
    </w:r>
    <w:r w:rsidR="007253EF" w:rsidRPr="002E59DF">
      <w:rPr>
        <w:rFonts w:ascii="Cambria" w:hAnsi="Cambria"/>
        <w:sz w:val="20"/>
        <w:szCs w:val="20"/>
      </w:rPr>
      <w:t xml:space="preserve"> Floor of the</w:t>
    </w:r>
    <w:r w:rsidRPr="002E59DF">
      <w:rPr>
        <w:rFonts w:ascii="Cambria" w:hAnsi="Cambria"/>
        <w:sz w:val="20"/>
        <w:szCs w:val="20"/>
      </w:rPr>
      <w:t xml:space="preserve"> Kent</w:t>
    </w:r>
    <w:r w:rsidR="007253EF" w:rsidRPr="002E59DF">
      <w:rPr>
        <w:rFonts w:ascii="Cambria" w:hAnsi="Cambria"/>
        <w:sz w:val="20"/>
        <w:szCs w:val="20"/>
      </w:rPr>
      <w:t xml:space="preserve"> Campus Center</w:t>
    </w:r>
    <w:r w:rsidRPr="002E59DF">
      <w:rPr>
        <w:rFonts w:ascii="Cambria" w:hAnsi="Cambria"/>
        <w:sz w:val="20"/>
        <w:szCs w:val="20"/>
      </w:rPr>
      <w:t>, or through campus mail to “Residence Life- Attn: Summer Housing”. For questions, please contact Residence Life at x1</w:t>
    </w:r>
    <w:r w:rsidR="005E767C">
      <w:rPr>
        <w:rFonts w:ascii="Cambria" w:hAnsi="Cambria"/>
        <w:sz w:val="20"/>
        <w:szCs w:val="20"/>
      </w:rPr>
      <w:t>306</w:t>
    </w:r>
    <w:r w:rsidRPr="002E59DF">
      <w:rPr>
        <w:rFonts w:ascii="Cambria" w:hAnsi="Cambr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55C80" w14:textId="77777777" w:rsidR="00AA7B15" w:rsidRDefault="00AA7B15">
      <w:r>
        <w:separator/>
      </w:r>
    </w:p>
  </w:footnote>
  <w:footnote w:type="continuationSeparator" w:id="0">
    <w:p w14:paraId="5DC90261" w14:textId="77777777" w:rsidR="00AA7B15" w:rsidRDefault="00AA7B15">
      <w:r>
        <w:continuationSeparator/>
      </w:r>
    </w:p>
  </w:footnote>
  <w:footnote w:type="continuationNotice" w:id="1">
    <w:p w14:paraId="0F48B42D" w14:textId="77777777" w:rsidR="00AA7B15" w:rsidRDefault="00AA7B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6DF55" w14:textId="79006CEB" w:rsidR="007B6AD6" w:rsidRPr="00821A18" w:rsidRDefault="00E4165F" w:rsidP="00821A18">
    <w:pPr>
      <w:pStyle w:val="Header"/>
      <w:jc w:val="center"/>
    </w:pPr>
    <w:r>
      <w:rPr>
        <w:noProof/>
      </w:rPr>
      <w:drawing>
        <wp:inline distT="0" distB="0" distL="0" distR="0" wp14:anchorId="36C5A905" wp14:editId="17B72B7D">
          <wp:extent cx="4187410" cy="781050"/>
          <wp:effectExtent l="0" t="0" r="3810" b="0"/>
          <wp:docPr id="195092877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6353" cy="8312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D17425"/>
    <w:multiLevelType w:val="hybridMultilevel"/>
    <w:tmpl w:val="F74E1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0352B1"/>
    <w:multiLevelType w:val="hybridMultilevel"/>
    <w:tmpl w:val="425885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C7223"/>
    <w:multiLevelType w:val="hybridMultilevel"/>
    <w:tmpl w:val="0A84B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9C37A5"/>
    <w:multiLevelType w:val="hybridMultilevel"/>
    <w:tmpl w:val="FF46AC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F45E9"/>
    <w:multiLevelType w:val="hybridMultilevel"/>
    <w:tmpl w:val="F858DAD0"/>
    <w:lvl w:ilvl="0" w:tplc="03B80A4A">
      <w:start w:val="1"/>
      <w:numFmt w:val="bullet"/>
      <w:lvlText w:val=""/>
      <w:lvlJc w:val="left"/>
      <w:pPr>
        <w:ind w:left="810" w:hanging="360"/>
      </w:pPr>
      <w:rPr>
        <w:rFonts w:ascii="Symbol" w:hAnsi="Symbol" w:hint="default"/>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1F94AB2"/>
    <w:multiLevelType w:val="hybridMultilevel"/>
    <w:tmpl w:val="4DCAC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81D99"/>
    <w:multiLevelType w:val="hybridMultilevel"/>
    <w:tmpl w:val="81669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976D2"/>
    <w:multiLevelType w:val="hybridMultilevel"/>
    <w:tmpl w:val="707A9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464EE"/>
    <w:multiLevelType w:val="hybridMultilevel"/>
    <w:tmpl w:val="22C09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569586">
    <w:abstractNumId w:val="8"/>
  </w:num>
  <w:num w:numId="2" w16cid:durableId="339046743">
    <w:abstractNumId w:val="1"/>
  </w:num>
  <w:num w:numId="3" w16cid:durableId="1746604589">
    <w:abstractNumId w:val="0"/>
  </w:num>
  <w:num w:numId="4" w16cid:durableId="1989892781">
    <w:abstractNumId w:val="2"/>
  </w:num>
  <w:num w:numId="5" w16cid:durableId="1454011988">
    <w:abstractNumId w:val="5"/>
  </w:num>
  <w:num w:numId="6" w16cid:durableId="927351425">
    <w:abstractNumId w:val="4"/>
  </w:num>
  <w:num w:numId="7" w16cid:durableId="84233749">
    <w:abstractNumId w:val="3"/>
  </w:num>
  <w:num w:numId="8" w16cid:durableId="271985355">
    <w:abstractNumId w:val="6"/>
  </w:num>
  <w:num w:numId="9" w16cid:durableId="13479447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BE"/>
    <w:rsid w:val="0000374C"/>
    <w:rsid w:val="0000697B"/>
    <w:rsid w:val="0001259C"/>
    <w:rsid w:val="00016C38"/>
    <w:rsid w:val="000363B4"/>
    <w:rsid w:val="0004741C"/>
    <w:rsid w:val="00054D95"/>
    <w:rsid w:val="000619EC"/>
    <w:rsid w:val="000706B7"/>
    <w:rsid w:val="000811A8"/>
    <w:rsid w:val="000818AC"/>
    <w:rsid w:val="00082739"/>
    <w:rsid w:val="00083972"/>
    <w:rsid w:val="00083EC5"/>
    <w:rsid w:val="000875FB"/>
    <w:rsid w:val="000929AF"/>
    <w:rsid w:val="000A290F"/>
    <w:rsid w:val="000A3EC6"/>
    <w:rsid w:val="000A5D32"/>
    <w:rsid w:val="000B6719"/>
    <w:rsid w:val="000B6B10"/>
    <w:rsid w:val="000C0E3C"/>
    <w:rsid w:val="000C3340"/>
    <w:rsid w:val="000D27AE"/>
    <w:rsid w:val="00101439"/>
    <w:rsid w:val="00107DC3"/>
    <w:rsid w:val="00111C7A"/>
    <w:rsid w:val="00135ACA"/>
    <w:rsid w:val="00136204"/>
    <w:rsid w:val="0013758E"/>
    <w:rsid w:val="0014070C"/>
    <w:rsid w:val="00152072"/>
    <w:rsid w:val="0015650C"/>
    <w:rsid w:val="00167A7C"/>
    <w:rsid w:val="001A33BE"/>
    <w:rsid w:val="001A37C6"/>
    <w:rsid w:val="001C2E2D"/>
    <w:rsid w:val="001C44BD"/>
    <w:rsid w:val="001C5DBD"/>
    <w:rsid w:val="001C6240"/>
    <w:rsid w:val="001D0DD9"/>
    <w:rsid w:val="001E2A7B"/>
    <w:rsid w:val="001E7F23"/>
    <w:rsid w:val="001F197E"/>
    <w:rsid w:val="00210D18"/>
    <w:rsid w:val="002139D2"/>
    <w:rsid w:val="002203B0"/>
    <w:rsid w:val="002339E2"/>
    <w:rsid w:val="00235382"/>
    <w:rsid w:val="00240942"/>
    <w:rsid w:val="00242628"/>
    <w:rsid w:val="00254047"/>
    <w:rsid w:val="002722C2"/>
    <w:rsid w:val="00274955"/>
    <w:rsid w:val="00284F35"/>
    <w:rsid w:val="00286067"/>
    <w:rsid w:val="00287012"/>
    <w:rsid w:val="002936AC"/>
    <w:rsid w:val="00293949"/>
    <w:rsid w:val="00296464"/>
    <w:rsid w:val="002A0D73"/>
    <w:rsid w:val="002B0E41"/>
    <w:rsid w:val="002B54D9"/>
    <w:rsid w:val="002B6E10"/>
    <w:rsid w:val="002C24D4"/>
    <w:rsid w:val="002C43AC"/>
    <w:rsid w:val="002E060D"/>
    <w:rsid w:val="002E21EC"/>
    <w:rsid w:val="002E59DF"/>
    <w:rsid w:val="002F1F8D"/>
    <w:rsid w:val="002F7E7D"/>
    <w:rsid w:val="00302B1D"/>
    <w:rsid w:val="003051DC"/>
    <w:rsid w:val="0032727A"/>
    <w:rsid w:val="00332678"/>
    <w:rsid w:val="00346579"/>
    <w:rsid w:val="00350B6C"/>
    <w:rsid w:val="003549D3"/>
    <w:rsid w:val="00377618"/>
    <w:rsid w:val="00382E96"/>
    <w:rsid w:val="003840A4"/>
    <w:rsid w:val="003932F2"/>
    <w:rsid w:val="003A0663"/>
    <w:rsid w:val="003A7EA0"/>
    <w:rsid w:val="003B03BE"/>
    <w:rsid w:val="003B3538"/>
    <w:rsid w:val="003B6466"/>
    <w:rsid w:val="003B6B15"/>
    <w:rsid w:val="003C4F66"/>
    <w:rsid w:val="003C6061"/>
    <w:rsid w:val="003C72CA"/>
    <w:rsid w:val="003C7A75"/>
    <w:rsid w:val="003D2674"/>
    <w:rsid w:val="003D50D5"/>
    <w:rsid w:val="00402E80"/>
    <w:rsid w:val="004065AF"/>
    <w:rsid w:val="00416E1E"/>
    <w:rsid w:val="00444E58"/>
    <w:rsid w:val="00447878"/>
    <w:rsid w:val="00456A37"/>
    <w:rsid w:val="00466EF3"/>
    <w:rsid w:val="00471FF4"/>
    <w:rsid w:val="0047313C"/>
    <w:rsid w:val="00475712"/>
    <w:rsid w:val="00480EA0"/>
    <w:rsid w:val="004A19E3"/>
    <w:rsid w:val="004C2003"/>
    <w:rsid w:val="004D2236"/>
    <w:rsid w:val="004E5159"/>
    <w:rsid w:val="004E5CB5"/>
    <w:rsid w:val="004F1EF5"/>
    <w:rsid w:val="00500892"/>
    <w:rsid w:val="0051033E"/>
    <w:rsid w:val="00512962"/>
    <w:rsid w:val="00541568"/>
    <w:rsid w:val="00550C02"/>
    <w:rsid w:val="0055457C"/>
    <w:rsid w:val="00557DC9"/>
    <w:rsid w:val="00566BC9"/>
    <w:rsid w:val="00574B0A"/>
    <w:rsid w:val="00595BD9"/>
    <w:rsid w:val="005E315B"/>
    <w:rsid w:val="005E608A"/>
    <w:rsid w:val="005E69B1"/>
    <w:rsid w:val="005E767C"/>
    <w:rsid w:val="005F5606"/>
    <w:rsid w:val="005F6745"/>
    <w:rsid w:val="006222E7"/>
    <w:rsid w:val="00623900"/>
    <w:rsid w:val="00627263"/>
    <w:rsid w:val="00632D7A"/>
    <w:rsid w:val="00640017"/>
    <w:rsid w:val="00647D20"/>
    <w:rsid w:val="00656BC2"/>
    <w:rsid w:val="00667FAA"/>
    <w:rsid w:val="00672AC6"/>
    <w:rsid w:val="00680FDE"/>
    <w:rsid w:val="00696E1B"/>
    <w:rsid w:val="006A0A60"/>
    <w:rsid w:val="006A1451"/>
    <w:rsid w:val="006A427E"/>
    <w:rsid w:val="006B0F88"/>
    <w:rsid w:val="006B38D5"/>
    <w:rsid w:val="006C3276"/>
    <w:rsid w:val="006C3AA5"/>
    <w:rsid w:val="006C4E28"/>
    <w:rsid w:val="006D1110"/>
    <w:rsid w:val="00710EF2"/>
    <w:rsid w:val="007118CB"/>
    <w:rsid w:val="00721F46"/>
    <w:rsid w:val="007253EF"/>
    <w:rsid w:val="00732934"/>
    <w:rsid w:val="007372F3"/>
    <w:rsid w:val="00752C63"/>
    <w:rsid w:val="007534DF"/>
    <w:rsid w:val="007634A0"/>
    <w:rsid w:val="007746F5"/>
    <w:rsid w:val="007843D4"/>
    <w:rsid w:val="00784AD8"/>
    <w:rsid w:val="00786A97"/>
    <w:rsid w:val="00787741"/>
    <w:rsid w:val="0079379F"/>
    <w:rsid w:val="00796484"/>
    <w:rsid w:val="007A2D77"/>
    <w:rsid w:val="007B2293"/>
    <w:rsid w:val="007B3039"/>
    <w:rsid w:val="007B6AD6"/>
    <w:rsid w:val="007D57D8"/>
    <w:rsid w:val="007E363A"/>
    <w:rsid w:val="007E6608"/>
    <w:rsid w:val="007F07FA"/>
    <w:rsid w:val="00806449"/>
    <w:rsid w:val="00810263"/>
    <w:rsid w:val="00813BD6"/>
    <w:rsid w:val="00814772"/>
    <w:rsid w:val="00821A18"/>
    <w:rsid w:val="00821FBB"/>
    <w:rsid w:val="0083132F"/>
    <w:rsid w:val="00841CBD"/>
    <w:rsid w:val="00846A80"/>
    <w:rsid w:val="00850729"/>
    <w:rsid w:val="0088276C"/>
    <w:rsid w:val="0089006D"/>
    <w:rsid w:val="008906ED"/>
    <w:rsid w:val="00896015"/>
    <w:rsid w:val="008A2E4B"/>
    <w:rsid w:val="008A7F8D"/>
    <w:rsid w:val="008B541F"/>
    <w:rsid w:val="008B5712"/>
    <w:rsid w:val="008C5990"/>
    <w:rsid w:val="008D13FE"/>
    <w:rsid w:val="008D5D30"/>
    <w:rsid w:val="008F498A"/>
    <w:rsid w:val="00901002"/>
    <w:rsid w:val="0090290E"/>
    <w:rsid w:val="00905B54"/>
    <w:rsid w:val="00911FE4"/>
    <w:rsid w:val="00914EED"/>
    <w:rsid w:val="00943F69"/>
    <w:rsid w:val="009440F2"/>
    <w:rsid w:val="009441C9"/>
    <w:rsid w:val="00945337"/>
    <w:rsid w:val="00953D1C"/>
    <w:rsid w:val="00964A35"/>
    <w:rsid w:val="0097161B"/>
    <w:rsid w:val="00971A2A"/>
    <w:rsid w:val="009724ED"/>
    <w:rsid w:val="00974EE2"/>
    <w:rsid w:val="00983FDB"/>
    <w:rsid w:val="0099527D"/>
    <w:rsid w:val="00996048"/>
    <w:rsid w:val="009B53B3"/>
    <w:rsid w:val="009C2141"/>
    <w:rsid w:val="009C609D"/>
    <w:rsid w:val="009D249C"/>
    <w:rsid w:val="009D487F"/>
    <w:rsid w:val="009E06A3"/>
    <w:rsid w:val="009E6306"/>
    <w:rsid w:val="009F41C9"/>
    <w:rsid w:val="009F52F0"/>
    <w:rsid w:val="00A02651"/>
    <w:rsid w:val="00A03226"/>
    <w:rsid w:val="00A27E6A"/>
    <w:rsid w:val="00A27E90"/>
    <w:rsid w:val="00A3167B"/>
    <w:rsid w:val="00A33A3C"/>
    <w:rsid w:val="00A41BCB"/>
    <w:rsid w:val="00A6037B"/>
    <w:rsid w:val="00A7664C"/>
    <w:rsid w:val="00A76715"/>
    <w:rsid w:val="00A8168D"/>
    <w:rsid w:val="00A86ED6"/>
    <w:rsid w:val="00A8740C"/>
    <w:rsid w:val="00A91E46"/>
    <w:rsid w:val="00A9236C"/>
    <w:rsid w:val="00A93AC3"/>
    <w:rsid w:val="00A9534B"/>
    <w:rsid w:val="00A95995"/>
    <w:rsid w:val="00AA4B7C"/>
    <w:rsid w:val="00AA4E90"/>
    <w:rsid w:val="00AA7B15"/>
    <w:rsid w:val="00AB50CF"/>
    <w:rsid w:val="00AC22B2"/>
    <w:rsid w:val="00AC5219"/>
    <w:rsid w:val="00AD1E66"/>
    <w:rsid w:val="00AE1303"/>
    <w:rsid w:val="00AF224F"/>
    <w:rsid w:val="00AF2260"/>
    <w:rsid w:val="00B20A1A"/>
    <w:rsid w:val="00B2357D"/>
    <w:rsid w:val="00B24A14"/>
    <w:rsid w:val="00B25749"/>
    <w:rsid w:val="00B45941"/>
    <w:rsid w:val="00B50657"/>
    <w:rsid w:val="00B82664"/>
    <w:rsid w:val="00B8350B"/>
    <w:rsid w:val="00B93F34"/>
    <w:rsid w:val="00B97F4A"/>
    <w:rsid w:val="00BB4DD2"/>
    <w:rsid w:val="00BC33C0"/>
    <w:rsid w:val="00BC41C8"/>
    <w:rsid w:val="00BD690A"/>
    <w:rsid w:val="00BF3E46"/>
    <w:rsid w:val="00BF68A8"/>
    <w:rsid w:val="00C0035A"/>
    <w:rsid w:val="00C004AC"/>
    <w:rsid w:val="00C04282"/>
    <w:rsid w:val="00C04832"/>
    <w:rsid w:val="00C072CE"/>
    <w:rsid w:val="00C10A3F"/>
    <w:rsid w:val="00C21C90"/>
    <w:rsid w:val="00C32CB0"/>
    <w:rsid w:val="00C35DBF"/>
    <w:rsid w:val="00C36B6D"/>
    <w:rsid w:val="00C4194C"/>
    <w:rsid w:val="00C45F98"/>
    <w:rsid w:val="00C5256B"/>
    <w:rsid w:val="00C5454B"/>
    <w:rsid w:val="00C63576"/>
    <w:rsid w:val="00C71C69"/>
    <w:rsid w:val="00C845BB"/>
    <w:rsid w:val="00C91EF8"/>
    <w:rsid w:val="00CC177A"/>
    <w:rsid w:val="00CC5FE5"/>
    <w:rsid w:val="00CF6B7E"/>
    <w:rsid w:val="00D00C20"/>
    <w:rsid w:val="00D22572"/>
    <w:rsid w:val="00D23852"/>
    <w:rsid w:val="00D33ED6"/>
    <w:rsid w:val="00D355FA"/>
    <w:rsid w:val="00D41DB2"/>
    <w:rsid w:val="00D44792"/>
    <w:rsid w:val="00D507DF"/>
    <w:rsid w:val="00D70A64"/>
    <w:rsid w:val="00D7636C"/>
    <w:rsid w:val="00D77F06"/>
    <w:rsid w:val="00D80FDA"/>
    <w:rsid w:val="00D8480E"/>
    <w:rsid w:val="00D927F3"/>
    <w:rsid w:val="00D94A03"/>
    <w:rsid w:val="00DA0E75"/>
    <w:rsid w:val="00DC7415"/>
    <w:rsid w:val="00DD3961"/>
    <w:rsid w:val="00DE289A"/>
    <w:rsid w:val="00DF23C8"/>
    <w:rsid w:val="00DF42CA"/>
    <w:rsid w:val="00DF5398"/>
    <w:rsid w:val="00E10B74"/>
    <w:rsid w:val="00E1396E"/>
    <w:rsid w:val="00E31F6E"/>
    <w:rsid w:val="00E34604"/>
    <w:rsid w:val="00E37C90"/>
    <w:rsid w:val="00E40D6C"/>
    <w:rsid w:val="00E4131C"/>
    <w:rsid w:val="00E4165F"/>
    <w:rsid w:val="00E558CF"/>
    <w:rsid w:val="00E672AA"/>
    <w:rsid w:val="00E75723"/>
    <w:rsid w:val="00E770B4"/>
    <w:rsid w:val="00E775BE"/>
    <w:rsid w:val="00E8158D"/>
    <w:rsid w:val="00E85867"/>
    <w:rsid w:val="00E90EC4"/>
    <w:rsid w:val="00E92017"/>
    <w:rsid w:val="00E94741"/>
    <w:rsid w:val="00EA5B21"/>
    <w:rsid w:val="00EB6463"/>
    <w:rsid w:val="00EC2CEA"/>
    <w:rsid w:val="00ED5A2B"/>
    <w:rsid w:val="00EE2353"/>
    <w:rsid w:val="00EE64CE"/>
    <w:rsid w:val="00EF5DBB"/>
    <w:rsid w:val="00EF65C7"/>
    <w:rsid w:val="00EF6777"/>
    <w:rsid w:val="00F06D2B"/>
    <w:rsid w:val="00F07154"/>
    <w:rsid w:val="00F23056"/>
    <w:rsid w:val="00F35AE0"/>
    <w:rsid w:val="00F50A84"/>
    <w:rsid w:val="00F566D0"/>
    <w:rsid w:val="00F57399"/>
    <w:rsid w:val="00F65E3F"/>
    <w:rsid w:val="00F807B2"/>
    <w:rsid w:val="00F86EC5"/>
    <w:rsid w:val="00F8799A"/>
    <w:rsid w:val="00F929FA"/>
    <w:rsid w:val="00F938DA"/>
    <w:rsid w:val="00FC3327"/>
    <w:rsid w:val="00FC7CB5"/>
    <w:rsid w:val="00FD374E"/>
    <w:rsid w:val="00FE1EAD"/>
    <w:rsid w:val="00FE3CCB"/>
    <w:rsid w:val="00FE3EC2"/>
    <w:rsid w:val="00FE449D"/>
    <w:rsid w:val="00FF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409A5"/>
  <w15:chartTrackingRefBased/>
  <w15:docId w15:val="{31A10230-100C-4E4E-ADFF-641BE10A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rPr>
  </w:style>
  <w:style w:type="paragraph" w:styleId="BodyText">
    <w:name w:val="Body Text"/>
    <w:basedOn w:val="Normal"/>
    <w:rPr>
      <w:b/>
      <w:bCs/>
      <w:sz w:val="22"/>
    </w:rPr>
  </w:style>
  <w:style w:type="paragraph" w:styleId="BodyText2">
    <w:name w:val="Body Text 2"/>
    <w:basedOn w:val="Normal"/>
    <w:rPr>
      <w:sz w:val="20"/>
    </w:rPr>
  </w:style>
  <w:style w:type="character" w:styleId="FollowedHyperlink">
    <w:name w:val="FollowedHyperlink"/>
    <w:rsid w:val="00FF0089"/>
    <w:rPr>
      <w:color w:val="800080"/>
      <w:u w:val="single"/>
    </w:rPr>
  </w:style>
  <w:style w:type="paragraph" w:styleId="Header">
    <w:name w:val="header"/>
    <w:basedOn w:val="Normal"/>
    <w:rsid w:val="00D44792"/>
    <w:pPr>
      <w:tabs>
        <w:tab w:val="center" w:pos="4320"/>
        <w:tab w:val="right" w:pos="8640"/>
      </w:tabs>
    </w:pPr>
  </w:style>
  <w:style w:type="paragraph" w:styleId="Footer">
    <w:name w:val="footer"/>
    <w:basedOn w:val="Normal"/>
    <w:rsid w:val="00D44792"/>
    <w:pPr>
      <w:tabs>
        <w:tab w:val="center" w:pos="4320"/>
        <w:tab w:val="right" w:pos="8640"/>
      </w:tabs>
    </w:pPr>
  </w:style>
  <w:style w:type="paragraph" w:styleId="BalloonText">
    <w:name w:val="Balloon Text"/>
    <w:basedOn w:val="Normal"/>
    <w:link w:val="BalloonTextChar"/>
    <w:rsid w:val="00293949"/>
    <w:rPr>
      <w:rFonts w:ascii="Tahoma" w:hAnsi="Tahoma"/>
      <w:sz w:val="16"/>
      <w:szCs w:val="16"/>
      <w:lang w:val="x-none" w:eastAsia="x-none"/>
    </w:rPr>
  </w:style>
  <w:style w:type="character" w:customStyle="1" w:styleId="BalloonTextChar">
    <w:name w:val="Balloon Text Char"/>
    <w:link w:val="BalloonText"/>
    <w:rsid w:val="00293949"/>
    <w:rPr>
      <w:rFonts w:ascii="Tahoma" w:hAnsi="Tahoma" w:cs="Tahoma"/>
      <w:sz w:val="16"/>
      <w:szCs w:val="16"/>
    </w:rPr>
  </w:style>
  <w:style w:type="paragraph" w:styleId="DocumentMap">
    <w:name w:val="Document Map"/>
    <w:basedOn w:val="Normal"/>
    <w:semiHidden/>
    <w:rsid w:val="005F5606"/>
    <w:pPr>
      <w:shd w:val="clear" w:color="auto" w:fill="000080"/>
    </w:pPr>
    <w:rPr>
      <w:rFonts w:ascii="Tahoma" w:hAnsi="Tahoma" w:cs="Tahoma"/>
      <w:sz w:val="20"/>
      <w:szCs w:val="20"/>
    </w:rPr>
  </w:style>
  <w:style w:type="character" w:styleId="CommentReference">
    <w:name w:val="annotation reference"/>
    <w:rsid w:val="00A86ED6"/>
    <w:rPr>
      <w:sz w:val="16"/>
      <w:szCs w:val="16"/>
    </w:rPr>
  </w:style>
  <w:style w:type="paragraph" w:styleId="CommentText">
    <w:name w:val="annotation text"/>
    <w:basedOn w:val="Normal"/>
    <w:link w:val="CommentTextChar"/>
    <w:rsid w:val="00A86ED6"/>
    <w:rPr>
      <w:sz w:val="20"/>
      <w:szCs w:val="20"/>
    </w:rPr>
  </w:style>
  <w:style w:type="character" w:customStyle="1" w:styleId="CommentTextChar">
    <w:name w:val="Comment Text Char"/>
    <w:basedOn w:val="DefaultParagraphFont"/>
    <w:link w:val="CommentText"/>
    <w:rsid w:val="00A86ED6"/>
  </w:style>
  <w:style w:type="paragraph" w:styleId="CommentSubject">
    <w:name w:val="annotation subject"/>
    <w:basedOn w:val="CommentText"/>
    <w:next w:val="CommentText"/>
    <w:link w:val="CommentSubjectChar"/>
    <w:rsid w:val="00A86ED6"/>
    <w:rPr>
      <w:b/>
      <w:bCs/>
    </w:rPr>
  </w:style>
  <w:style w:type="character" w:customStyle="1" w:styleId="CommentSubjectChar">
    <w:name w:val="Comment Subject Char"/>
    <w:link w:val="CommentSubject"/>
    <w:rsid w:val="00A86ED6"/>
    <w:rPr>
      <w:b/>
      <w:bCs/>
    </w:rPr>
  </w:style>
  <w:style w:type="character" w:styleId="Hyperlink">
    <w:name w:val="Hyperlink"/>
    <w:rsid w:val="00A9534B"/>
    <w:rPr>
      <w:color w:val="0563C1"/>
      <w:u w:val="single"/>
    </w:rPr>
  </w:style>
  <w:style w:type="paragraph" w:styleId="Revision">
    <w:name w:val="Revision"/>
    <w:hidden/>
    <w:uiPriority w:val="99"/>
    <w:semiHidden/>
    <w:rsid w:val="00E10B74"/>
    <w:rPr>
      <w:sz w:val="24"/>
      <w:szCs w:val="24"/>
    </w:rPr>
  </w:style>
  <w:style w:type="table" w:styleId="TableGrid">
    <w:name w:val="Table Grid"/>
    <w:basedOn w:val="TableNormal"/>
    <w:rsid w:val="00846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A75"/>
    <w:pPr>
      <w:ind w:left="720"/>
      <w:contextualSpacing/>
    </w:pPr>
  </w:style>
  <w:style w:type="character" w:styleId="PlaceholderText">
    <w:name w:val="Placeholder Text"/>
    <w:basedOn w:val="DefaultParagraphFont"/>
    <w:uiPriority w:val="99"/>
    <w:semiHidden/>
    <w:rsid w:val="0010143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rerichs@simpson.ed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7D3AC3DACEB4E3B84FD9C0C25368296"/>
        <w:category>
          <w:name w:val="General"/>
          <w:gallery w:val="placeholder"/>
        </w:category>
        <w:types>
          <w:type w:val="bbPlcHdr"/>
        </w:types>
        <w:behaviors>
          <w:behavior w:val="content"/>
        </w:behaviors>
        <w:guid w:val="{95451EEF-3F4B-464B-AD3D-5739460AEED1}"/>
      </w:docPartPr>
      <w:docPartBody>
        <w:p w:rsidR="00215387" w:rsidRDefault="00AF1971" w:rsidP="00AF1971">
          <w:pPr>
            <w:pStyle w:val="B7D3AC3DACEB4E3B84FD9C0C25368296"/>
          </w:pPr>
          <w:r w:rsidRPr="008E126D">
            <w:rPr>
              <w:rStyle w:val="PlaceholderText"/>
            </w:rPr>
            <w:t>Click or tap to enter a date.</w:t>
          </w:r>
        </w:p>
      </w:docPartBody>
    </w:docPart>
    <w:docPart>
      <w:docPartPr>
        <w:name w:val="2622E266223F4651B3F5741645484CEA"/>
        <w:category>
          <w:name w:val="General"/>
          <w:gallery w:val="placeholder"/>
        </w:category>
        <w:types>
          <w:type w:val="bbPlcHdr"/>
        </w:types>
        <w:behaviors>
          <w:behavior w:val="content"/>
        </w:behaviors>
        <w:guid w:val="{2D387D4B-C38C-48B3-96D0-CB689DC272B0}"/>
      </w:docPartPr>
      <w:docPartBody>
        <w:p w:rsidR="00215387" w:rsidRDefault="00AF1971" w:rsidP="00AF1971">
          <w:pPr>
            <w:pStyle w:val="2622E266223F4651B3F5741645484CEA"/>
          </w:pPr>
          <w:r w:rsidRPr="008E126D">
            <w:rPr>
              <w:rStyle w:val="PlaceholderText"/>
            </w:rPr>
            <w:t>Click or tap to enter a date.</w:t>
          </w:r>
        </w:p>
      </w:docPartBody>
    </w:docPart>
    <w:docPart>
      <w:docPartPr>
        <w:name w:val="75C9833AA3E641E58C1AFAC461DD8BD6"/>
        <w:category>
          <w:name w:val="General"/>
          <w:gallery w:val="placeholder"/>
        </w:category>
        <w:types>
          <w:type w:val="bbPlcHdr"/>
        </w:types>
        <w:behaviors>
          <w:behavior w:val="content"/>
        </w:behaviors>
        <w:guid w:val="{F1B4D85B-C044-4230-9600-964A4D513615}"/>
      </w:docPartPr>
      <w:docPartBody>
        <w:p w:rsidR="00215387" w:rsidRDefault="00AF1971" w:rsidP="00AF1971">
          <w:pPr>
            <w:pStyle w:val="75C9833AA3E641E58C1AFAC461DD8BD6"/>
          </w:pPr>
          <w:r w:rsidRPr="008E12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C6"/>
    <w:rsid w:val="00215387"/>
    <w:rsid w:val="009E4DC6"/>
    <w:rsid w:val="00A3088A"/>
    <w:rsid w:val="00AF1971"/>
    <w:rsid w:val="00D3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971"/>
    <w:rPr>
      <w:color w:val="666666"/>
    </w:rPr>
  </w:style>
  <w:style w:type="paragraph" w:customStyle="1" w:styleId="B7D3AC3DACEB4E3B84FD9C0C25368296">
    <w:name w:val="B7D3AC3DACEB4E3B84FD9C0C25368296"/>
    <w:rsid w:val="00AF1971"/>
    <w:pPr>
      <w:spacing w:after="0" w:line="240" w:lineRule="auto"/>
    </w:pPr>
    <w:rPr>
      <w:rFonts w:ascii="Times New Roman" w:eastAsia="Times New Roman" w:hAnsi="Times New Roman" w:cs="Times New Roman"/>
      <w:kern w:val="0"/>
      <w14:ligatures w14:val="none"/>
    </w:rPr>
  </w:style>
  <w:style w:type="paragraph" w:customStyle="1" w:styleId="2622E266223F4651B3F5741645484CEA">
    <w:name w:val="2622E266223F4651B3F5741645484CEA"/>
    <w:rsid w:val="00AF1971"/>
    <w:pPr>
      <w:spacing w:after="0" w:line="240" w:lineRule="auto"/>
    </w:pPr>
    <w:rPr>
      <w:rFonts w:ascii="Times New Roman" w:eastAsia="Times New Roman" w:hAnsi="Times New Roman" w:cs="Times New Roman"/>
      <w:kern w:val="0"/>
      <w14:ligatures w14:val="none"/>
    </w:rPr>
  </w:style>
  <w:style w:type="paragraph" w:customStyle="1" w:styleId="75C9833AA3E641E58C1AFAC461DD8BD6">
    <w:name w:val="75C9833AA3E641E58C1AFAC461DD8BD6"/>
    <w:rsid w:val="00AF1971"/>
    <w:pPr>
      <w:spacing w:after="0" w:line="240" w:lineRule="auto"/>
    </w:pPr>
    <w:rPr>
      <w:rFonts w:ascii="Times New Roman" w:eastAsia="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7A812989F98640A9A97FE1DA48C666" ma:contentTypeVersion="18" ma:contentTypeDescription="Create a new document." ma:contentTypeScope="" ma:versionID="cfc1b0fdb46ac7d06669a8553a8a9e08">
  <xsd:schema xmlns:xsd="http://www.w3.org/2001/XMLSchema" xmlns:xs="http://www.w3.org/2001/XMLSchema" xmlns:p="http://schemas.microsoft.com/office/2006/metadata/properties" xmlns:ns2="41998974-fc16-4e42-841c-3d9a2d994eb3" xmlns:ns3="d214a08b-4291-4f2d-a494-3bd0c39db47d" targetNamespace="http://schemas.microsoft.com/office/2006/metadata/properties" ma:root="true" ma:fieldsID="a564ef5c35623b73f8432ce51f86f930" ns2:_="" ns3:_="">
    <xsd:import namespace="41998974-fc16-4e42-841c-3d9a2d994eb3"/>
    <xsd:import namespace="d214a08b-4291-4f2d-a494-3bd0c39db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98974-fc16-4e42-841c-3d9a2d994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7054d3-08b1-46d5-80e0-b024050e3e3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14a08b-4291-4f2d-a494-3bd0c39db4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2c15d39-d31d-43cd-be33-17970f30f1c8}" ma:internalName="TaxCatchAll" ma:showField="CatchAllData" ma:web="d214a08b-4291-4f2d-a494-3bd0c39db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998974-fc16-4e42-841c-3d9a2d994eb3">
      <Terms xmlns="http://schemas.microsoft.com/office/infopath/2007/PartnerControls"/>
    </lcf76f155ced4ddcb4097134ff3c332f>
    <TaxCatchAll xmlns="d214a08b-4291-4f2d-a494-3bd0c39db47d" xsi:nil="true"/>
    <SharedWithUsers xmlns="d214a08b-4291-4f2d-a494-3bd0c39db47d">
      <UserInfo>
        <DisplayName>Karen Lynch</DisplayName>
        <AccountId>191</AccountId>
        <AccountType/>
      </UserInfo>
      <UserInfo>
        <DisplayName>Heather Emery-Cunningham</DisplayName>
        <AccountId>17</AccountId>
        <AccountType/>
      </UserInfo>
    </SharedWithUsers>
  </documentManagement>
</p:properties>
</file>

<file path=customXml/itemProps1.xml><?xml version="1.0" encoding="utf-8"?>
<ds:datastoreItem xmlns:ds="http://schemas.openxmlformats.org/officeDocument/2006/customXml" ds:itemID="{4819E31F-0E2D-4C2A-AEB1-A54510F27D93}">
  <ds:schemaRefs>
    <ds:schemaRef ds:uri="http://schemas.openxmlformats.org/officeDocument/2006/bibliography"/>
  </ds:schemaRefs>
</ds:datastoreItem>
</file>

<file path=customXml/itemProps2.xml><?xml version="1.0" encoding="utf-8"?>
<ds:datastoreItem xmlns:ds="http://schemas.openxmlformats.org/officeDocument/2006/customXml" ds:itemID="{84358197-D787-401D-9DF4-9EF86CA7BD3A}">
  <ds:schemaRefs>
    <ds:schemaRef ds:uri="http://schemas.microsoft.com/sharepoint/v3/contenttype/forms"/>
  </ds:schemaRefs>
</ds:datastoreItem>
</file>

<file path=customXml/itemProps3.xml><?xml version="1.0" encoding="utf-8"?>
<ds:datastoreItem xmlns:ds="http://schemas.openxmlformats.org/officeDocument/2006/customXml" ds:itemID="{EEB0F4B6-D459-4060-98DA-B9543DFB5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98974-fc16-4e42-841c-3d9a2d994eb3"/>
    <ds:schemaRef ds:uri="d214a08b-4291-4f2d-a494-3bd0c39db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8FFFB-6C64-4832-8B53-554FB4CC6379}">
  <ds:schemaRefs>
    <ds:schemaRef ds:uri="http://schemas.microsoft.com/office/2006/metadata/properties"/>
    <ds:schemaRef ds:uri="http://schemas.microsoft.com/office/infopath/2007/PartnerControls"/>
    <ds:schemaRef ds:uri="41998974-fc16-4e42-841c-3d9a2d994eb3"/>
    <ds:schemaRef ds:uri="d214a08b-4291-4f2d-a494-3bd0c39db47d"/>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1503</Words>
  <Characters>8572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SIMPSON COLLEGE SUMMER 2002 HOUSING INFORMATION AND CONTRACT</vt:lpstr>
    </vt:vector>
  </TitlesOfParts>
  <Company>Simpson College</Company>
  <LinksUpToDate>false</LinksUpToDate>
  <CharactersWithSpaces>10055</CharactersWithSpaces>
  <SharedDoc>false</SharedDoc>
  <HLinks>
    <vt:vector size="6" baseType="variant">
      <vt:variant>
        <vt:i4>8257555</vt:i4>
      </vt:variant>
      <vt:variant>
        <vt:i4>0</vt:i4>
      </vt:variant>
      <vt:variant>
        <vt:i4>0</vt:i4>
      </vt:variant>
      <vt:variant>
        <vt:i4>5</vt:i4>
      </vt:variant>
      <vt:variant>
        <vt:lpwstr>mailto:chris.frerichs@simpson.edu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SIMPSON COLLEGE SUMMER 2002 HOUSING INFORMATION AND CONTRACT</dc:title>
  <dc:subject/>
  <dc:creator>Simpson College</dc:creator>
  <cp:keywords/>
  <cp:lastModifiedBy>Mindy Blanchard</cp:lastModifiedBy>
  <cp:revision>82</cp:revision>
  <cp:lastPrinted>2024-02-19T17:51:00Z</cp:lastPrinted>
  <dcterms:created xsi:type="dcterms:W3CDTF">2023-11-14T17:01:00Z</dcterms:created>
  <dcterms:modified xsi:type="dcterms:W3CDTF">2024-02-29T21:10:00Z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0x010100917A812989F98640A9A97FE1DA48C666</vt:lpwstr>
  </property>
  <property fmtid="{D5CDD505-2E9C-101B-9397-08002B2CF9AE}" pid="3" name="MediaServiceImageTags">
    <vt:lpwstr/>
  </property>
</Properties>
</file>